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Manrope" w:cs="Manrope" w:eastAsia="Manrope" w:hAnsi="Manrope"/>
          <w:color w:val="000000"/>
          <w:sz w:val="22"/>
          <w:szCs w:val="22"/>
        </w:rPr>
      </w:pPr>
      <w:r w:rsidDel="00000000" w:rsidR="00000000" w:rsidRPr="00000000">
        <w:rPr>
          <w:rFonts w:ascii="Helvetica Neue" w:cs="Helvetica Neue" w:eastAsia="Helvetica Neue" w:hAnsi="Helvetica Neue"/>
          <w:rtl w:val="0"/>
        </w:rPr>
        <w:t xml:space="preserve">–</w:t>
      </w:r>
      <w:r w:rsidDel="00000000" w:rsidR="00000000" w:rsidRPr="00000000">
        <w:rPr>
          <w:rFonts w:ascii="Helvetica Neue" w:cs="Helvetica Neue" w:eastAsia="Helvetica Neue" w:hAnsi="Helvetica Neue"/>
          <w:sz w:val="22"/>
          <w:szCs w:val="22"/>
        </w:rPr>
        <mc:AlternateContent>
          <mc:Choice Requires="wpg">
            <w:drawing>
              <wp:anchor allowOverlap="1" behindDoc="0" distB="114300" distT="114300" distL="114300" distR="114300" hidden="0" layoutInCell="1" locked="0" relativeHeight="0" simplePos="0">
                <wp:simplePos x="0" y="0"/>
                <wp:positionH relativeFrom="page">
                  <wp:posOffset>6189637</wp:posOffset>
                </wp:positionH>
                <wp:positionV relativeFrom="page">
                  <wp:posOffset>610553</wp:posOffset>
                </wp:positionV>
                <wp:extent cx="183541" cy="189756"/>
                <wp:effectExtent b="0" l="0" r="0" t="0"/>
                <wp:wrapNone/>
                <wp:docPr id="10" name=""/>
                <a:graphic>
                  <a:graphicData uri="http://schemas.microsoft.com/office/word/2010/wordprocessingShape">
                    <wps:wsp>
                      <wps:cNvSpPr/>
                      <wps:cNvPr id="3" name="Shape 3"/>
                      <wps:spPr>
                        <a:xfrm>
                          <a:off x="5091150" y="3515250"/>
                          <a:ext cx="509700" cy="529500"/>
                        </a:xfrm>
                        <a:prstGeom prst="rect">
                          <a:avLst/>
                        </a:prstGeom>
                        <a:solidFill>
                          <a:srgbClr val="2E264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page">
                  <wp:posOffset>6189637</wp:posOffset>
                </wp:positionH>
                <wp:positionV relativeFrom="page">
                  <wp:posOffset>610553</wp:posOffset>
                </wp:positionV>
                <wp:extent cx="183541" cy="189756"/>
                <wp:effectExtent b="0" l="0" r="0" t="0"/>
                <wp:wrapNone/>
                <wp:docPr id="10" name="image20.png"/>
                <a:graphic>
                  <a:graphicData uri="http://schemas.openxmlformats.org/drawingml/2006/picture">
                    <pic:pic>
                      <pic:nvPicPr>
                        <pic:cNvPr id="0" name="image20.png"/>
                        <pic:cNvPicPr preferRelativeResize="0"/>
                      </pic:nvPicPr>
                      <pic:blipFill>
                        <a:blip r:embed="rId7"/>
                        <a:srcRect/>
                        <a:stretch>
                          <a:fillRect/>
                        </a:stretch>
                      </pic:blipFill>
                      <pic:spPr>
                        <a:xfrm>
                          <a:off x="0" y="0"/>
                          <a:ext cx="183541" cy="189756"/>
                        </a:xfrm>
                        <a:prstGeom prst="rect"/>
                        <a:ln/>
                      </pic:spPr>
                    </pic:pic>
                  </a:graphicData>
                </a:graphic>
              </wp:anchor>
            </w:drawing>
          </mc:Fallback>
        </mc:AlternateContent>
      </w:r>
      <w:r w:rsidDel="00000000" w:rsidR="00000000" w:rsidRPr="00000000">
        <w:rPr>
          <w:rFonts w:ascii="Helvetica Neue" w:cs="Helvetica Neue" w:eastAsia="Helvetica Neue" w:hAnsi="Helvetica Neue"/>
          <w:color w:val="000000"/>
          <w:sz w:val="22"/>
          <w:szCs w:val="22"/>
        </w:rPr>
        <w:drawing>
          <wp:anchor allowOverlap="1" behindDoc="0" distB="152400" distT="152400" distL="152400" distR="152400" hidden="0" layoutInCell="1" locked="0" relativeHeight="0" simplePos="0">
            <wp:simplePos x="0" y="0"/>
            <wp:positionH relativeFrom="page">
              <wp:posOffset>-503634</wp:posOffset>
            </wp:positionH>
            <wp:positionV relativeFrom="page">
              <wp:posOffset>-2867185</wp:posOffset>
            </wp:positionV>
            <wp:extent cx="8567336" cy="13559193"/>
            <wp:effectExtent b="0" l="0" r="0" t="0"/>
            <wp:wrapSquare wrapText="bothSides" distB="152400" distT="152400" distL="152400" distR="152400"/>
            <wp:docPr id="42" name="image30.png"/>
            <a:graphic>
              <a:graphicData uri="http://schemas.openxmlformats.org/drawingml/2006/picture">
                <pic:pic>
                  <pic:nvPicPr>
                    <pic:cNvPr id="0" name="image30.png"/>
                    <pic:cNvPicPr preferRelativeResize="0"/>
                  </pic:nvPicPr>
                  <pic:blipFill>
                    <a:blip r:embed="rId8"/>
                    <a:srcRect b="0" l="0" r="0" t="0"/>
                    <a:stretch>
                      <a:fillRect/>
                    </a:stretch>
                  </pic:blipFill>
                  <pic:spPr>
                    <a:xfrm>
                      <a:off x="0" y="0"/>
                      <a:ext cx="8567336" cy="13559193"/>
                    </a:xfrm>
                    <a:prstGeom prst="rect"/>
                    <a:ln/>
                  </pic:spPr>
                </pic:pic>
              </a:graphicData>
            </a:graphic>
          </wp:anchor>
        </w:drawing>
      </w:r>
      <w:r w:rsidDel="00000000" w:rsidR="00000000" w:rsidRPr="00000000">
        <w:rPr>
          <w:rFonts w:ascii="Helvetica Neue" w:cs="Helvetica Neue" w:eastAsia="Helvetica Neue" w:hAnsi="Helvetica Neue"/>
          <w:color w:val="000000"/>
          <w:sz w:val="22"/>
          <w:szCs w:val="22"/>
        </w:rPr>
        <w:drawing>
          <wp:anchor allowOverlap="1" behindDoc="0" distB="152400" distT="152400" distL="152400" distR="152400" hidden="0" layoutInCell="1" locked="0" relativeHeight="0" simplePos="0">
            <wp:simplePos x="0" y="0"/>
            <wp:positionH relativeFrom="page">
              <wp:posOffset>2517455</wp:posOffset>
            </wp:positionH>
            <wp:positionV relativeFrom="page">
              <wp:posOffset>8142746</wp:posOffset>
            </wp:positionV>
            <wp:extent cx="2804546" cy="1204657"/>
            <wp:effectExtent b="0" l="0" r="0" t="0"/>
            <wp:wrapSquare wrapText="bothSides" distB="152400" distT="152400" distL="152400" distR="152400"/>
            <wp:docPr id="46" name="image35.png"/>
            <a:graphic>
              <a:graphicData uri="http://schemas.openxmlformats.org/drawingml/2006/picture">
                <pic:pic>
                  <pic:nvPicPr>
                    <pic:cNvPr id="0" name="image35.png"/>
                    <pic:cNvPicPr preferRelativeResize="0"/>
                  </pic:nvPicPr>
                  <pic:blipFill>
                    <a:blip r:embed="rId9"/>
                    <a:srcRect b="0" l="0" r="0" t="0"/>
                    <a:stretch>
                      <a:fillRect/>
                    </a:stretch>
                  </pic:blipFill>
                  <pic:spPr>
                    <a:xfrm>
                      <a:off x="0" y="0"/>
                      <a:ext cx="2804546" cy="1204657"/>
                    </a:xfrm>
                    <a:prstGeom prst="rect"/>
                    <a:ln/>
                  </pic:spPr>
                </pic:pic>
              </a:graphicData>
            </a:graphic>
          </wp:anchor>
        </w:drawing>
      </w:r>
      <w:r w:rsidDel="00000000" w:rsidR="00000000" w:rsidRPr="00000000">
        <w:rPr>
          <w:rFonts w:ascii="Helvetica Neue" w:cs="Helvetica Neue" w:eastAsia="Helvetica Neue" w:hAnsi="Helvetica Neue"/>
          <w:color w:val="000000"/>
          <w:sz w:val="22"/>
          <w:szCs w:val="22"/>
        </w:rPr>
        <mc:AlternateContent>
          <mc:Choice Requires="wpg">
            <w:drawing>
              <wp:anchor allowOverlap="1" behindDoc="0" distB="152400" distT="152400" distL="152400" distR="152400" hidden="0" layoutInCell="1" locked="0" relativeHeight="0" simplePos="0">
                <wp:simplePos x="0" y="0"/>
                <wp:positionH relativeFrom="page">
                  <wp:posOffset>1895028</wp:posOffset>
                </wp:positionH>
                <wp:positionV relativeFrom="page">
                  <wp:posOffset>4720098</wp:posOffset>
                </wp:positionV>
                <wp:extent cx="3922403" cy="1655063"/>
                <wp:effectExtent b="0" l="0" r="0" t="0"/>
                <wp:wrapTopAndBottom distB="152400" distT="152400"/>
                <wp:docPr id="9" name=""/>
                <a:graphic>
                  <a:graphicData uri="http://schemas.microsoft.com/office/word/2010/wordprocessingShape">
                    <wps:wsp>
                      <wps:cNvSpPr/>
                      <wps:cNvPr id="2" name="Shape 2"/>
                      <wps:spPr>
                        <a:xfrm>
                          <a:off x="3403849" y="2967200"/>
                          <a:ext cx="3884303" cy="16256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Space Mono" w:cs="Space Mono" w:eastAsia="Space Mono" w:hAnsi="Space Mono"/>
                                <w:b w:val="1"/>
                                <w:i w:val="0"/>
                                <w:smallCaps w:val="0"/>
                                <w:strike w:val="0"/>
                                <w:color w:val="fefefe"/>
                                <w:sz w:val="48"/>
                                <w:vertAlign w:val="baseline"/>
                              </w:rPr>
                              <w:t xml:space="preserve">Localização Indoor</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Space Mono" w:cs="Space Mono" w:eastAsia="Space Mono" w:hAnsi="Space Mono"/>
                                <w:b w:val="1"/>
                                <w:i w:val="0"/>
                                <w:smallCaps w:val="0"/>
                                <w:strike w:val="0"/>
                                <w:color w:val="fefefe"/>
                                <w:sz w:val="48"/>
                                <w:vertAlign w:val="baseline"/>
                              </w:rPr>
                            </w:r>
                            <w:r w:rsidDel="00000000" w:rsidR="00000000" w:rsidRPr="00000000">
                              <w:rPr>
                                <w:rFonts w:ascii="Space Mono" w:cs="Space Mono" w:eastAsia="Space Mono" w:hAnsi="Space Mono"/>
                                <w:b w:val="1"/>
                                <w:i w:val="0"/>
                                <w:smallCaps w:val="0"/>
                                <w:strike w:val="0"/>
                                <w:color w:val="fefefe"/>
                                <w:sz w:val="48"/>
                                <w:vertAlign w:val="baseline"/>
                              </w:rPr>
                              <w:t xml:space="preserve">Atech</w:t>
                            </w:r>
                          </w:p>
                        </w:txbxContent>
                      </wps:txbx>
                      <wps:bodyPr anchorCtr="0" anchor="t" bIns="50800" lIns="50800" spcFirstLastPara="1" rIns="50800" wrap="square" tIns="50800">
                        <a:noAutofit/>
                      </wps:bodyPr>
                    </wps:wsp>
                  </a:graphicData>
                </a:graphic>
              </wp:anchor>
            </w:drawing>
          </mc:Choice>
          <mc:Fallback>
            <w:drawing>
              <wp:anchor allowOverlap="1" behindDoc="0" distB="152400" distT="152400" distL="152400" distR="152400" hidden="0" layoutInCell="1" locked="0" relativeHeight="0" simplePos="0">
                <wp:simplePos x="0" y="0"/>
                <wp:positionH relativeFrom="page">
                  <wp:posOffset>1895028</wp:posOffset>
                </wp:positionH>
                <wp:positionV relativeFrom="page">
                  <wp:posOffset>4720098</wp:posOffset>
                </wp:positionV>
                <wp:extent cx="3922403" cy="1655063"/>
                <wp:effectExtent b="0" l="0" r="0" t="0"/>
                <wp:wrapTopAndBottom distB="152400" distT="152400"/>
                <wp:docPr id="9" name="image19.png"/>
                <a:graphic>
                  <a:graphicData uri="http://schemas.openxmlformats.org/drawingml/2006/picture">
                    <pic:pic>
                      <pic:nvPicPr>
                        <pic:cNvPr id="0" name="image19.png"/>
                        <pic:cNvPicPr preferRelativeResize="0"/>
                      </pic:nvPicPr>
                      <pic:blipFill>
                        <a:blip r:embed="rId10"/>
                        <a:srcRect/>
                        <a:stretch>
                          <a:fillRect/>
                        </a:stretch>
                      </pic:blipFill>
                      <pic:spPr>
                        <a:xfrm>
                          <a:off x="0" y="0"/>
                          <a:ext cx="3922403" cy="1655063"/>
                        </a:xfrm>
                        <a:prstGeom prst="rect"/>
                        <a:ln/>
                      </pic:spPr>
                    </pic:pic>
                  </a:graphicData>
                </a:graphic>
              </wp:anchor>
            </w:drawing>
          </mc:Fallback>
        </mc:AlternateContent>
      </w:r>
      <w:r w:rsidDel="00000000" w:rsidR="00000000" w:rsidRPr="00000000">
        <w:rPr>
          <w:rFonts w:ascii="Manrope" w:cs="Manrope" w:eastAsia="Manrope" w:hAnsi="Manrope"/>
          <w:color w:val="000000"/>
          <w:sz w:val="22"/>
          <w:szCs w:val="22"/>
        </w:rPr>
        <w:drawing>
          <wp:anchor allowOverlap="1" behindDoc="0" distB="152400" distT="152400" distL="152400" distR="152400" hidden="0" layoutInCell="1" locked="0" relativeHeight="0" simplePos="0">
            <wp:simplePos x="0" y="0"/>
            <wp:positionH relativeFrom="margin">
              <wp:posOffset>5519304</wp:posOffset>
            </wp:positionH>
            <wp:positionV relativeFrom="page">
              <wp:posOffset>424071</wp:posOffset>
            </wp:positionV>
            <wp:extent cx="865287" cy="472641"/>
            <wp:effectExtent b="0" l="0" r="0" t="0"/>
            <wp:wrapSquare wrapText="bothSides" distB="152400" distT="152400" distL="152400" distR="152400"/>
            <wp:docPr id="45" name="image26.png"/>
            <a:graphic>
              <a:graphicData uri="http://schemas.openxmlformats.org/drawingml/2006/picture">
                <pic:pic>
                  <pic:nvPicPr>
                    <pic:cNvPr id="0" name="image26.png"/>
                    <pic:cNvPicPr preferRelativeResize="0"/>
                  </pic:nvPicPr>
                  <pic:blipFill>
                    <a:blip r:embed="rId11"/>
                    <a:srcRect b="0" l="0" r="0" t="0"/>
                    <a:stretch>
                      <a:fillRect/>
                    </a:stretch>
                  </pic:blipFill>
                  <pic:spPr>
                    <a:xfrm>
                      <a:off x="0" y="0"/>
                      <a:ext cx="865287" cy="472641"/>
                    </a:xfrm>
                    <a:prstGeom prst="rect"/>
                    <a:ln/>
                  </pic:spPr>
                </pic:pic>
              </a:graphicData>
            </a:graphic>
          </wp:anchor>
        </w:drawing>
      </w:r>
      <w:r w:rsidDel="00000000" w:rsidR="00000000" w:rsidRPr="00000000">
        <w:rPr>
          <w:rFonts w:ascii="Manrope" w:cs="Manrope" w:eastAsia="Manrope" w:hAnsi="Manrope"/>
          <w:color w:val="000000"/>
          <w:sz w:val="22"/>
          <w:szCs w:val="22"/>
        </w:rPr>
        <w:drawing>
          <wp:anchor allowOverlap="1" behindDoc="0" distB="152400" distT="152400" distL="152400" distR="152400" hidden="0" layoutInCell="1" locked="0" relativeHeight="0" simplePos="0">
            <wp:simplePos x="0" y="0"/>
            <wp:positionH relativeFrom="margin">
              <wp:posOffset>-726346</wp:posOffset>
            </wp:positionH>
            <wp:positionV relativeFrom="page">
              <wp:posOffset>0</wp:posOffset>
            </wp:positionV>
            <wp:extent cx="1867967" cy="1320786"/>
            <wp:effectExtent b="0" l="0" r="0" t="0"/>
            <wp:wrapSquare wrapText="bothSides" distB="152400" distT="152400" distL="152400" distR="152400"/>
            <wp:docPr id="39" name="image28.png"/>
            <a:graphic>
              <a:graphicData uri="http://schemas.openxmlformats.org/drawingml/2006/picture">
                <pic:pic>
                  <pic:nvPicPr>
                    <pic:cNvPr id="0" name="image28.png"/>
                    <pic:cNvPicPr preferRelativeResize="0"/>
                  </pic:nvPicPr>
                  <pic:blipFill>
                    <a:blip r:embed="rId12"/>
                    <a:srcRect b="0" l="0" r="0" t="0"/>
                    <a:stretch>
                      <a:fillRect/>
                    </a:stretch>
                  </pic:blipFill>
                  <pic:spPr>
                    <a:xfrm>
                      <a:off x="0" y="0"/>
                      <a:ext cx="1867967" cy="1320786"/>
                    </a:xfrm>
                    <a:prstGeom prst="rect"/>
                    <a:ln/>
                  </pic:spPr>
                </pic:pic>
              </a:graphicData>
            </a:graphic>
          </wp:anchor>
        </w:drawing>
      </w:r>
      <w:r w:rsidDel="00000000" w:rsidR="00000000" w:rsidRPr="00000000">
        <w:rPr>
          <w:rtl w:val="0"/>
        </w:rPr>
      </w:r>
    </w:p>
    <w:p w:rsidR="00000000" w:rsidDel="00000000" w:rsidP="00000000" w:rsidRDefault="00000000" w:rsidRPr="00000000" w14:paraId="0000000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3870"/>
        </w:tabs>
        <w:spacing w:after="120" w:before="120" w:line="360" w:lineRule="auto"/>
        <w:rPr>
          <w:rFonts w:ascii="Manrope" w:cs="Manrope" w:eastAsia="Manrope" w:hAnsi="Manrope"/>
          <w:b w:val="1"/>
          <w:color w:val="3c0a49"/>
          <w:sz w:val="28"/>
          <w:szCs w:val="28"/>
        </w:rPr>
      </w:pPr>
      <w:bookmarkStart w:colFirst="0" w:colLast="0" w:name="_heading=h.gjdgxs" w:id="0"/>
      <w:bookmarkEnd w:id="0"/>
      <w:r w:rsidDel="00000000" w:rsidR="00000000" w:rsidRPr="00000000">
        <w:rPr>
          <w:rtl w:val="0"/>
        </w:rPr>
      </w:r>
    </w:p>
    <w:p w:rsidR="00000000" w:rsidDel="00000000" w:rsidP="00000000" w:rsidRDefault="00000000" w:rsidRPr="00000000" w14:paraId="0000000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3870"/>
        </w:tabs>
        <w:spacing w:after="120" w:before="120" w:line="360" w:lineRule="auto"/>
        <w:rPr>
          <w:rFonts w:ascii="Manrope" w:cs="Manrope" w:eastAsia="Manrope" w:hAnsi="Manrope"/>
          <w:b w:val="1"/>
          <w:color w:val="3c0a49"/>
          <w:sz w:val="28"/>
          <w:szCs w:val="28"/>
        </w:rPr>
      </w:pPr>
      <w:bookmarkStart w:colFirst="0" w:colLast="0" w:name="_heading=h.30j0zll" w:id="1"/>
      <w:bookmarkEnd w:id="1"/>
      <w:r w:rsidDel="00000000" w:rsidR="00000000" w:rsidRPr="00000000">
        <w:rPr>
          <w:rtl w:val="0"/>
        </w:rPr>
      </w:r>
    </w:p>
    <w:p w:rsidR="00000000" w:rsidDel="00000000" w:rsidP="00000000" w:rsidRDefault="00000000" w:rsidRPr="00000000" w14:paraId="0000000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3870"/>
        </w:tabs>
        <w:spacing w:after="120" w:before="120" w:line="360" w:lineRule="auto"/>
        <w:rPr>
          <w:rFonts w:ascii="Manrope" w:cs="Manrope" w:eastAsia="Manrope" w:hAnsi="Manrope"/>
          <w:b w:val="1"/>
          <w:color w:val="3c0a49"/>
          <w:sz w:val="28"/>
          <w:szCs w:val="28"/>
        </w:rPr>
      </w:pPr>
      <w:bookmarkStart w:colFirst="0" w:colLast="0" w:name="_heading=h.1fob9te" w:id="2"/>
      <w:bookmarkEnd w:id="2"/>
      <w:r w:rsidDel="00000000" w:rsidR="00000000" w:rsidRPr="00000000">
        <w:rPr>
          <w:rFonts w:ascii="Manrope" w:cs="Manrope" w:eastAsia="Manrope" w:hAnsi="Manrope"/>
          <w:b w:val="1"/>
          <w:color w:val="3c0a49"/>
          <w:sz w:val="28"/>
          <w:szCs w:val="28"/>
          <w:rtl w:val="0"/>
        </w:rPr>
        <w:t xml:space="preserve">Controle do </w:t>
      </w:r>
      <w:r w:rsidDel="00000000" w:rsidR="00000000" w:rsidRPr="00000000">
        <w:rPr>
          <w:b w:val="1"/>
          <w:color w:val="3c0a49"/>
          <w:sz w:val="28"/>
          <w:szCs w:val="28"/>
          <w:rtl w:val="0"/>
        </w:rPr>
        <w:t xml:space="preserve">IoTDoc - documentação geral do projeto</w:t>
      </w:r>
      <w:r w:rsidDel="00000000" w:rsidR="00000000" w:rsidRPr="00000000">
        <w:rPr>
          <w:rtl w:val="0"/>
        </w:rPr>
      </w:r>
    </w:p>
    <w:p w:rsidR="00000000" w:rsidDel="00000000" w:rsidP="00000000" w:rsidRDefault="00000000" w:rsidRPr="00000000" w14:paraId="00000005">
      <w:pPr>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20" w:before="120" w:line="360" w:lineRule="auto"/>
        <w:ind w:left="0" w:firstLine="0"/>
        <w:jc w:val="both"/>
        <w:rPr>
          <w:rFonts w:ascii="Manrope" w:cs="Manrope" w:eastAsia="Manrope" w:hAnsi="Manrope"/>
          <w:sz w:val="20"/>
          <w:szCs w:val="20"/>
        </w:rPr>
      </w:pPr>
      <w:bookmarkStart w:colFirst="0" w:colLast="0" w:name="_heading=h.3znysh7" w:id="3"/>
      <w:bookmarkEnd w:id="3"/>
      <w:r w:rsidDel="00000000" w:rsidR="00000000" w:rsidRPr="00000000">
        <w:rPr>
          <w:rFonts w:ascii="Manrope" w:cs="Manrope" w:eastAsia="Manrope" w:hAnsi="Manrope"/>
          <w:b w:val="1"/>
          <w:color w:val="3c0a49"/>
          <w:rtl w:val="0"/>
        </w:rPr>
        <w:t xml:space="preserve">Histórico de revisões</w:t>
      </w:r>
      <w:r w:rsidDel="00000000" w:rsidR="00000000" w:rsidRPr="00000000">
        <w:rPr>
          <w:rtl w:val="0"/>
        </w:rPr>
      </w:r>
    </w:p>
    <w:tbl>
      <w:tblPr>
        <w:tblStyle w:val="Table1"/>
        <w:tblW w:w="961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0"/>
        <w:gridCol w:w="2175"/>
        <w:gridCol w:w="1980"/>
        <w:gridCol w:w="3930"/>
        <w:tblGridChange w:id="0">
          <w:tblGrid>
            <w:gridCol w:w="1530"/>
            <w:gridCol w:w="2175"/>
            <w:gridCol w:w="1980"/>
            <w:gridCol w:w="3930"/>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006">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rFonts w:ascii="Manrope" w:cs="Manrope" w:eastAsia="Manrope" w:hAnsi="Manrope"/>
                <w:b w:val="1"/>
                <w:sz w:val="20"/>
                <w:szCs w:val="20"/>
              </w:rPr>
            </w:pPr>
            <w:r w:rsidDel="00000000" w:rsidR="00000000" w:rsidRPr="00000000">
              <w:rPr>
                <w:rFonts w:ascii="Manrope" w:cs="Manrope" w:eastAsia="Manrope" w:hAnsi="Manrope"/>
                <w:b w:val="1"/>
                <w:sz w:val="20"/>
                <w:szCs w:val="20"/>
                <w:rtl w:val="0"/>
              </w:rPr>
              <w:t xml:space="preserve">Data</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07">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rFonts w:ascii="Manrope" w:cs="Manrope" w:eastAsia="Manrope" w:hAnsi="Manrope"/>
                <w:b w:val="1"/>
                <w:sz w:val="20"/>
                <w:szCs w:val="20"/>
              </w:rPr>
            </w:pPr>
            <w:r w:rsidDel="00000000" w:rsidR="00000000" w:rsidRPr="00000000">
              <w:rPr>
                <w:rFonts w:ascii="Manrope" w:cs="Manrope" w:eastAsia="Manrope" w:hAnsi="Manrope"/>
                <w:b w:val="1"/>
                <w:sz w:val="20"/>
                <w:szCs w:val="20"/>
                <w:rtl w:val="0"/>
              </w:rPr>
              <w:t xml:space="preserve">Autor</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08">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rFonts w:ascii="Manrope" w:cs="Manrope" w:eastAsia="Manrope" w:hAnsi="Manrope"/>
                <w:b w:val="1"/>
                <w:sz w:val="20"/>
                <w:szCs w:val="20"/>
              </w:rPr>
            </w:pPr>
            <w:r w:rsidDel="00000000" w:rsidR="00000000" w:rsidRPr="00000000">
              <w:rPr>
                <w:rFonts w:ascii="Manrope" w:cs="Manrope" w:eastAsia="Manrope" w:hAnsi="Manrope"/>
                <w:b w:val="1"/>
                <w:sz w:val="20"/>
                <w:szCs w:val="20"/>
                <w:rtl w:val="0"/>
              </w:rPr>
              <w:t xml:space="preserve">Versão</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09">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rFonts w:ascii="Manrope" w:cs="Manrope" w:eastAsia="Manrope" w:hAnsi="Manrope"/>
                <w:b w:val="1"/>
                <w:sz w:val="20"/>
                <w:szCs w:val="20"/>
              </w:rPr>
            </w:pPr>
            <w:r w:rsidDel="00000000" w:rsidR="00000000" w:rsidRPr="00000000">
              <w:rPr>
                <w:rFonts w:ascii="Manrope" w:cs="Manrope" w:eastAsia="Manrope" w:hAnsi="Manrope"/>
                <w:b w:val="1"/>
                <w:sz w:val="20"/>
                <w:szCs w:val="20"/>
                <w:rtl w:val="0"/>
              </w:rPr>
              <w:t xml:space="preserve">Resumo da atividade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A">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rFonts w:ascii="Manrope" w:cs="Manrope" w:eastAsia="Manrope" w:hAnsi="Manrope"/>
                <w:sz w:val="20"/>
                <w:szCs w:val="20"/>
              </w:rPr>
            </w:pPr>
            <w:r w:rsidDel="00000000" w:rsidR="00000000" w:rsidRPr="00000000">
              <w:rPr>
                <w:sz w:val="20"/>
                <w:szCs w:val="20"/>
                <w:rtl w:val="0"/>
              </w:rPr>
              <w:t xml:space="preserve">12/10/2022</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0B">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rFonts w:ascii="Manrope" w:cs="Manrope" w:eastAsia="Manrope" w:hAnsi="Manrope"/>
                <w:sz w:val="20"/>
                <w:szCs w:val="20"/>
              </w:rPr>
            </w:pPr>
            <w:r w:rsidDel="00000000" w:rsidR="00000000" w:rsidRPr="00000000">
              <w:rPr>
                <w:sz w:val="20"/>
                <w:szCs w:val="20"/>
                <w:rtl w:val="0"/>
              </w:rPr>
              <w:t xml:space="preserve">FindU</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0C">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rFonts w:ascii="Manrope" w:cs="Manrope" w:eastAsia="Manrope" w:hAnsi="Manrope"/>
                <w:sz w:val="20"/>
                <w:szCs w:val="20"/>
              </w:rPr>
            </w:pPr>
            <w:r w:rsidDel="00000000" w:rsidR="00000000" w:rsidRPr="00000000">
              <w:rPr>
                <w:sz w:val="20"/>
                <w:szCs w:val="20"/>
                <w:rtl w:val="0"/>
              </w:rPr>
              <w:t xml:space="preserve">1.0</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0D">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Criação do documento</w:t>
            </w:r>
          </w:p>
          <w:p w:rsidR="00000000" w:rsidDel="00000000" w:rsidP="00000000" w:rsidRDefault="00000000" w:rsidRPr="00000000" w14:paraId="0000000E">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rFonts w:ascii="Manrope" w:cs="Manrope" w:eastAsia="Manrope" w:hAnsi="Manrope"/>
                <w:sz w:val="20"/>
                <w:szCs w:val="2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F">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sz w:val="20"/>
                <w:szCs w:val="20"/>
              </w:rPr>
            </w:pPr>
            <w:r w:rsidDel="00000000" w:rsidR="00000000" w:rsidRPr="00000000">
              <w:rPr>
                <w:sz w:val="20"/>
                <w:szCs w:val="20"/>
                <w:rtl w:val="0"/>
              </w:rPr>
              <w:t xml:space="preserve">14/10/2022</w:t>
            </w:r>
          </w:p>
        </w:tc>
        <w:tc>
          <w:tcPr>
            <w:shd w:fill="auto" w:val="clear"/>
            <w:tcMar>
              <w:top w:w="100.0" w:type="dxa"/>
              <w:left w:w="100.0" w:type="dxa"/>
              <w:bottom w:w="100.0" w:type="dxa"/>
              <w:right w:w="100.0" w:type="dxa"/>
            </w:tcMar>
            <w:vAlign w:val="top"/>
          </w:tcPr>
          <w:p w:rsidR="00000000" w:rsidDel="00000000" w:rsidP="00000000" w:rsidRDefault="00000000" w:rsidRPr="00000000" w14:paraId="00000010">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sz w:val="20"/>
                <w:szCs w:val="20"/>
              </w:rPr>
            </w:pPr>
            <w:r w:rsidDel="00000000" w:rsidR="00000000" w:rsidRPr="00000000">
              <w:rPr>
                <w:sz w:val="20"/>
                <w:szCs w:val="20"/>
                <w:rtl w:val="0"/>
              </w:rPr>
              <w:t xml:space="preserve">Pedro Munhoz</w:t>
            </w:r>
          </w:p>
        </w:tc>
        <w:tc>
          <w:tcPr>
            <w:shd w:fill="auto" w:val="clear"/>
            <w:tcMar>
              <w:top w:w="100.0" w:type="dxa"/>
              <w:left w:w="100.0" w:type="dxa"/>
              <w:bottom w:w="100.0" w:type="dxa"/>
              <w:right w:w="100.0" w:type="dxa"/>
            </w:tcMar>
            <w:vAlign w:val="top"/>
          </w:tcPr>
          <w:p w:rsidR="00000000" w:rsidDel="00000000" w:rsidP="00000000" w:rsidRDefault="00000000" w:rsidRPr="00000000" w14:paraId="00000011">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sz w:val="20"/>
                <w:szCs w:val="20"/>
              </w:rPr>
            </w:pPr>
            <w:r w:rsidDel="00000000" w:rsidR="00000000" w:rsidRPr="00000000">
              <w:rPr>
                <w:sz w:val="20"/>
                <w:szCs w:val="20"/>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012">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rFonts w:ascii="Manrope" w:cs="Manrope" w:eastAsia="Manrope" w:hAnsi="Manrope"/>
                <w:sz w:val="20"/>
                <w:szCs w:val="20"/>
              </w:rPr>
            </w:pPr>
            <w:r w:rsidDel="00000000" w:rsidR="00000000" w:rsidRPr="00000000">
              <w:rPr>
                <w:sz w:val="20"/>
                <w:szCs w:val="20"/>
                <w:rtl w:val="0"/>
              </w:rPr>
              <w:t xml:space="preserve">1.3.4) Value Proposition</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3">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sz w:val="20"/>
                <w:szCs w:val="20"/>
              </w:rPr>
            </w:pPr>
            <w:r w:rsidDel="00000000" w:rsidR="00000000" w:rsidRPr="00000000">
              <w:rPr>
                <w:sz w:val="20"/>
                <w:szCs w:val="20"/>
                <w:rtl w:val="0"/>
              </w:rPr>
              <w:t xml:space="preserve">14/10/2022</w:t>
            </w:r>
          </w:p>
        </w:tc>
        <w:tc>
          <w:tcPr>
            <w:shd w:fill="auto" w:val="clear"/>
            <w:tcMar>
              <w:top w:w="100.0" w:type="dxa"/>
              <w:left w:w="100.0" w:type="dxa"/>
              <w:bottom w:w="100.0" w:type="dxa"/>
              <w:right w:w="100.0" w:type="dxa"/>
            </w:tcMar>
            <w:vAlign w:val="top"/>
          </w:tcPr>
          <w:p w:rsidR="00000000" w:rsidDel="00000000" w:rsidP="00000000" w:rsidRDefault="00000000" w:rsidRPr="00000000" w14:paraId="00000014">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sz w:val="20"/>
                <w:szCs w:val="20"/>
              </w:rPr>
            </w:pPr>
            <w:r w:rsidDel="00000000" w:rsidR="00000000" w:rsidRPr="00000000">
              <w:rPr>
                <w:sz w:val="20"/>
                <w:szCs w:val="20"/>
                <w:rtl w:val="0"/>
              </w:rPr>
              <w:t xml:space="preserve">Pedro Silva</w:t>
            </w:r>
          </w:p>
        </w:tc>
        <w:tc>
          <w:tcPr>
            <w:shd w:fill="auto" w:val="clear"/>
            <w:tcMar>
              <w:top w:w="100.0" w:type="dxa"/>
              <w:left w:w="100.0" w:type="dxa"/>
              <w:bottom w:w="100.0" w:type="dxa"/>
              <w:right w:w="100.0" w:type="dxa"/>
            </w:tcMar>
            <w:vAlign w:val="top"/>
          </w:tcPr>
          <w:p w:rsidR="00000000" w:rsidDel="00000000" w:rsidP="00000000" w:rsidRDefault="00000000" w:rsidRPr="00000000" w14:paraId="00000015">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sz w:val="20"/>
                <w:szCs w:val="20"/>
              </w:rPr>
            </w:pPr>
            <w:r w:rsidDel="00000000" w:rsidR="00000000" w:rsidRPr="00000000">
              <w:rPr>
                <w:sz w:val="20"/>
                <w:szCs w:val="20"/>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0016">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sz w:val="20"/>
                <w:szCs w:val="20"/>
              </w:rPr>
            </w:pPr>
            <w:r w:rsidDel="00000000" w:rsidR="00000000" w:rsidRPr="00000000">
              <w:rPr>
                <w:sz w:val="20"/>
                <w:szCs w:val="20"/>
                <w:rtl w:val="0"/>
              </w:rPr>
              <w:t xml:space="preserve">1.3.5) Análise SWOT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7">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rFonts w:ascii="Manrope" w:cs="Manrope" w:eastAsia="Manrope" w:hAnsi="Manrope"/>
                <w:sz w:val="20"/>
                <w:szCs w:val="20"/>
              </w:rPr>
            </w:pPr>
            <w:r w:rsidDel="00000000" w:rsidR="00000000" w:rsidRPr="00000000">
              <w:rPr>
                <w:sz w:val="20"/>
                <w:szCs w:val="20"/>
                <w:rtl w:val="0"/>
              </w:rPr>
              <w:t xml:space="preserve">18/10/2022</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8">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rFonts w:ascii="Manrope" w:cs="Manrope" w:eastAsia="Manrope" w:hAnsi="Manrope"/>
                <w:sz w:val="20"/>
                <w:szCs w:val="20"/>
              </w:rPr>
            </w:pPr>
            <w:r w:rsidDel="00000000" w:rsidR="00000000" w:rsidRPr="00000000">
              <w:rPr>
                <w:sz w:val="20"/>
                <w:szCs w:val="20"/>
                <w:rtl w:val="0"/>
              </w:rPr>
              <w:t xml:space="preserve">Felipe Sampaio</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9">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rFonts w:ascii="Manrope" w:cs="Manrope" w:eastAsia="Manrope" w:hAnsi="Manrope"/>
                <w:sz w:val="20"/>
                <w:szCs w:val="20"/>
              </w:rPr>
            </w:pPr>
            <w:r w:rsidDel="00000000" w:rsidR="00000000" w:rsidRPr="00000000">
              <w:rPr>
                <w:sz w:val="20"/>
                <w:szCs w:val="20"/>
                <w:rtl w:val="0"/>
              </w:rPr>
              <w:t xml:space="preserve">1.3</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A">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rFonts w:ascii="Manrope" w:cs="Manrope" w:eastAsia="Manrope" w:hAnsi="Manrope"/>
                <w:sz w:val="20"/>
                <w:szCs w:val="20"/>
              </w:rPr>
            </w:pPr>
            <w:r w:rsidDel="00000000" w:rsidR="00000000" w:rsidRPr="00000000">
              <w:rPr>
                <w:sz w:val="20"/>
                <w:szCs w:val="20"/>
                <w:rtl w:val="0"/>
              </w:rPr>
              <w:t xml:space="preserve">1.2) Definição do Problema e Objetivos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B">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rFonts w:ascii="Manrope" w:cs="Manrope" w:eastAsia="Manrope" w:hAnsi="Manrope"/>
                <w:sz w:val="20"/>
                <w:szCs w:val="20"/>
              </w:rPr>
            </w:pPr>
            <w:r w:rsidDel="00000000" w:rsidR="00000000" w:rsidRPr="00000000">
              <w:rPr>
                <w:sz w:val="20"/>
                <w:szCs w:val="20"/>
                <w:rtl w:val="0"/>
              </w:rPr>
              <w:t xml:space="preserve">19/10/2022</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C">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rFonts w:ascii="Manrope" w:cs="Manrope" w:eastAsia="Manrope" w:hAnsi="Manrope"/>
                <w:sz w:val="20"/>
                <w:szCs w:val="20"/>
              </w:rPr>
            </w:pPr>
            <w:r w:rsidDel="00000000" w:rsidR="00000000" w:rsidRPr="00000000">
              <w:rPr>
                <w:sz w:val="20"/>
                <w:szCs w:val="20"/>
                <w:rtl w:val="0"/>
              </w:rPr>
              <w:t xml:space="preserve">Felipe Sampaio</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D">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rFonts w:ascii="Manrope" w:cs="Manrope" w:eastAsia="Manrope" w:hAnsi="Manrope"/>
                <w:sz w:val="20"/>
                <w:szCs w:val="20"/>
              </w:rPr>
            </w:pPr>
            <w:r w:rsidDel="00000000" w:rsidR="00000000" w:rsidRPr="00000000">
              <w:rPr>
                <w:sz w:val="20"/>
                <w:szCs w:val="20"/>
                <w:rtl w:val="0"/>
              </w:rPr>
              <w:t xml:space="preserve">1.4</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E">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rFonts w:ascii="Manrope" w:cs="Manrope" w:eastAsia="Manrope" w:hAnsi="Manrope"/>
                <w:sz w:val="20"/>
                <w:szCs w:val="20"/>
              </w:rPr>
            </w:pPr>
            <w:r w:rsidDel="00000000" w:rsidR="00000000" w:rsidRPr="00000000">
              <w:rPr>
                <w:sz w:val="20"/>
                <w:szCs w:val="20"/>
                <w:rtl w:val="0"/>
              </w:rPr>
              <w:t xml:space="preserve">1.3.1) Contexto da Indústria</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F">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sz w:val="20"/>
                <w:szCs w:val="20"/>
              </w:rPr>
            </w:pPr>
            <w:r w:rsidDel="00000000" w:rsidR="00000000" w:rsidRPr="00000000">
              <w:rPr>
                <w:sz w:val="20"/>
                <w:szCs w:val="20"/>
                <w:rtl w:val="0"/>
              </w:rPr>
              <w:t xml:space="preserve">19/10/2022</w:t>
            </w:r>
          </w:p>
        </w:tc>
        <w:tc>
          <w:tcPr>
            <w:shd w:fill="auto" w:val="clear"/>
            <w:tcMar>
              <w:top w:w="100.0" w:type="dxa"/>
              <w:left w:w="100.0" w:type="dxa"/>
              <w:bottom w:w="100.0" w:type="dxa"/>
              <w:right w:w="100.0" w:type="dxa"/>
            </w:tcMar>
            <w:vAlign w:val="top"/>
          </w:tcPr>
          <w:p w:rsidR="00000000" w:rsidDel="00000000" w:rsidP="00000000" w:rsidRDefault="00000000" w:rsidRPr="00000000" w14:paraId="00000020">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sz w:val="20"/>
                <w:szCs w:val="20"/>
              </w:rPr>
            </w:pPr>
            <w:r w:rsidDel="00000000" w:rsidR="00000000" w:rsidRPr="00000000">
              <w:rPr>
                <w:sz w:val="20"/>
                <w:szCs w:val="20"/>
                <w:rtl w:val="0"/>
              </w:rPr>
              <w:t xml:space="preserve">Sarah Ribeiro</w:t>
            </w:r>
          </w:p>
        </w:tc>
        <w:tc>
          <w:tcPr>
            <w:shd w:fill="auto" w:val="clear"/>
            <w:tcMar>
              <w:top w:w="100.0" w:type="dxa"/>
              <w:left w:w="100.0" w:type="dxa"/>
              <w:bottom w:w="100.0" w:type="dxa"/>
              <w:right w:w="100.0" w:type="dxa"/>
            </w:tcMar>
            <w:vAlign w:val="top"/>
          </w:tcPr>
          <w:p w:rsidR="00000000" w:rsidDel="00000000" w:rsidP="00000000" w:rsidRDefault="00000000" w:rsidRPr="00000000" w14:paraId="00000021">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sz w:val="20"/>
                <w:szCs w:val="20"/>
              </w:rPr>
            </w:pPr>
            <w:r w:rsidDel="00000000" w:rsidR="00000000" w:rsidRPr="00000000">
              <w:rPr>
                <w:sz w:val="20"/>
                <w:szCs w:val="20"/>
                <w:rtl w:val="0"/>
              </w:rPr>
              <w:t xml:space="preserve">1.5</w:t>
            </w:r>
          </w:p>
        </w:tc>
        <w:tc>
          <w:tcPr>
            <w:shd w:fill="auto" w:val="clear"/>
            <w:tcMar>
              <w:top w:w="100.0" w:type="dxa"/>
              <w:left w:w="100.0" w:type="dxa"/>
              <w:bottom w:w="100.0" w:type="dxa"/>
              <w:right w:w="100.0" w:type="dxa"/>
            </w:tcMar>
            <w:vAlign w:val="top"/>
          </w:tcPr>
          <w:p w:rsidR="00000000" w:rsidDel="00000000" w:rsidP="00000000" w:rsidRDefault="00000000" w:rsidRPr="00000000" w14:paraId="00000022">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sz w:val="20"/>
                <w:szCs w:val="20"/>
              </w:rPr>
            </w:pPr>
            <w:r w:rsidDel="00000000" w:rsidR="00000000" w:rsidRPr="00000000">
              <w:rPr>
                <w:sz w:val="20"/>
                <w:szCs w:val="20"/>
                <w:rtl w:val="0"/>
              </w:rPr>
              <w:t xml:space="preserve">1.4.1) Persona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3">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sz w:val="20"/>
                <w:szCs w:val="20"/>
              </w:rPr>
            </w:pPr>
            <w:r w:rsidDel="00000000" w:rsidR="00000000" w:rsidRPr="00000000">
              <w:rPr>
                <w:sz w:val="20"/>
                <w:szCs w:val="20"/>
                <w:rtl w:val="0"/>
              </w:rPr>
              <w:t xml:space="preserve">22/10/2022</w:t>
            </w:r>
          </w:p>
        </w:tc>
        <w:tc>
          <w:tcPr>
            <w:shd w:fill="auto" w:val="clear"/>
            <w:tcMar>
              <w:top w:w="100.0" w:type="dxa"/>
              <w:left w:w="100.0" w:type="dxa"/>
              <w:bottom w:w="100.0" w:type="dxa"/>
              <w:right w:w="100.0" w:type="dxa"/>
            </w:tcMar>
            <w:vAlign w:val="top"/>
          </w:tcPr>
          <w:p w:rsidR="00000000" w:rsidDel="00000000" w:rsidP="00000000" w:rsidRDefault="00000000" w:rsidRPr="00000000" w14:paraId="00000024">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sz w:val="20"/>
                <w:szCs w:val="20"/>
              </w:rPr>
            </w:pPr>
            <w:r w:rsidDel="00000000" w:rsidR="00000000" w:rsidRPr="00000000">
              <w:rPr>
                <w:sz w:val="20"/>
                <w:szCs w:val="20"/>
                <w:rtl w:val="0"/>
              </w:rPr>
              <w:t xml:space="preserve">Felipe Sampaio</w:t>
            </w:r>
          </w:p>
        </w:tc>
        <w:tc>
          <w:tcPr>
            <w:shd w:fill="auto" w:val="clear"/>
            <w:tcMar>
              <w:top w:w="100.0" w:type="dxa"/>
              <w:left w:w="100.0" w:type="dxa"/>
              <w:bottom w:w="100.0" w:type="dxa"/>
              <w:right w:w="100.0" w:type="dxa"/>
            </w:tcMar>
            <w:vAlign w:val="top"/>
          </w:tcPr>
          <w:p w:rsidR="00000000" w:rsidDel="00000000" w:rsidP="00000000" w:rsidRDefault="00000000" w:rsidRPr="00000000" w14:paraId="00000025">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sz w:val="20"/>
                <w:szCs w:val="20"/>
              </w:rPr>
            </w:pPr>
            <w:r w:rsidDel="00000000" w:rsidR="00000000" w:rsidRPr="00000000">
              <w:rPr>
                <w:sz w:val="20"/>
                <w:szCs w:val="20"/>
                <w:rtl w:val="0"/>
              </w:rPr>
              <w:t xml:space="preserve">1.6</w:t>
            </w:r>
          </w:p>
        </w:tc>
        <w:tc>
          <w:tcPr>
            <w:shd w:fill="auto" w:val="clear"/>
            <w:tcMar>
              <w:top w:w="100.0" w:type="dxa"/>
              <w:left w:w="100.0" w:type="dxa"/>
              <w:bottom w:w="100.0" w:type="dxa"/>
              <w:right w:w="100.0" w:type="dxa"/>
            </w:tcMar>
            <w:vAlign w:val="top"/>
          </w:tcPr>
          <w:p w:rsidR="00000000" w:rsidDel="00000000" w:rsidP="00000000" w:rsidRDefault="00000000" w:rsidRPr="00000000" w14:paraId="00000026">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sz w:val="20"/>
                <w:szCs w:val="20"/>
              </w:rPr>
            </w:pPr>
            <w:r w:rsidDel="00000000" w:rsidR="00000000" w:rsidRPr="00000000">
              <w:rPr>
                <w:sz w:val="20"/>
                <w:szCs w:val="20"/>
                <w:rtl w:val="0"/>
              </w:rPr>
              <w:t xml:space="preserve">1.1) Parceiro de Negócios</w:t>
            </w:r>
          </w:p>
          <w:p w:rsidR="00000000" w:rsidDel="00000000" w:rsidP="00000000" w:rsidRDefault="00000000" w:rsidRPr="00000000" w14:paraId="00000027">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sz w:val="20"/>
                <w:szCs w:val="20"/>
              </w:rPr>
            </w:pPr>
            <w:r w:rsidDel="00000000" w:rsidR="00000000" w:rsidRPr="00000000">
              <w:rPr>
                <w:sz w:val="20"/>
                <w:szCs w:val="20"/>
                <w:rtl w:val="0"/>
              </w:rPr>
              <w:t xml:space="preserve">1.2) Definição do Problema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8">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sz w:val="20"/>
                <w:szCs w:val="20"/>
              </w:rPr>
            </w:pPr>
            <w:r w:rsidDel="00000000" w:rsidR="00000000" w:rsidRPr="00000000">
              <w:rPr>
                <w:sz w:val="20"/>
                <w:szCs w:val="20"/>
                <w:rtl w:val="0"/>
              </w:rPr>
              <w:t xml:space="preserve">19/10/2022</w:t>
            </w:r>
          </w:p>
        </w:tc>
        <w:tc>
          <w:tcPr>
            <w:shd w:fill="auto" w:val="clear"/>
            <w:tcMar>
              <w:top w:w="100.0" w:type="dxa"/>
              <w:left w:w="100.0" w:type="dxa"/>
              <w:bottom w:w="100.0" w:type="dxa"/>
              <w:right w:w="100.0" w:type="dxa"/>
            </w:tcMar>
            <w:vAlign w:val="top"/>
          </w:tcPr>
          <w:p w:rsidR="00000000" w:rsidDel="00000000" w:rsidP="00000000" w:rsidRDefault="00000000" w:rsidRPr="00000000" w14:paraId="00000029">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sz w:val="20"/>
                <w:szCs w:val="20"/>
              </w:rPr>
            </w:pPr>
            <w:r w:rsidDel="00000000" w:rsidR="00000000" w:rsidRPr="00000000">
              <w:rPr>
                <w:sz w:val="20"/>
                <w:szCs w:val="20"/>
                <w:rtl w:val="0"/>
              </w:rPr>
              <w:t xml:space="preserve">Frederico Schur;</w:t>
            </w:r>
          </w:p>
          <w:p w:rsidR="00000000" w:rsidDel="00000000" w:rsidP="00000000" w:rsidRDefault="00000000" w:rsidRPr="00000000" w14:paraId="0000002A">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sz w:val="20"/>
                <w:szCs w:val="20"/>
              </w:rPr>
            </w:pPr>
            <w:r w:rsidDel="00000000" w:rsidR="00000000" w:rsidRPr="00000000">
              <w:rPr>
                <w:sz w:val="20"/>
                <w:szCs w:val="20"/>
                <w:rtl w:val="0"/>
              </w:rPr>
              <w:t xml:space="preserve">Pedro Silva;</w:t>
            </w:r>
          </w:p>
          <w:p w:rsidR="00000000" w:rsidDel="00000000" w:rsidP="00000000" w:rsidRDefault="00000000" w:rsidRPr="00000000" w14:paraId="0000002B">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sz w:val="20"/>
                <w:szCs w:val="20"/>
              </w:rPr>
            </w:pPr>
            <w:r w:rsidDel="00000000" w:rsidR="00000000" w:rsidRPr="00000000">
              <w:rPr>
                <w:sz w:val="20"/>
                <w:szCs w:val="20"/>
                <w:rtl w:val="0"/>
              </w:rPr>
              <w:t xml:space="preserve">Leandro Custódio</w:t>
            </w:r>
          </w:p>
        </w:tc>
        <w:tc>
          <w:tcPr>
            <w:shd w:fill="auto" w:val="clear"/>
            <w:tcMar>
              <w:top w:w="100.0" w:type="dxa"/>
              <w:left w:w="100.0" w:type="dxa"/>
              <w:bottom w:w="100.0" w:type="dxa"/>
              <w:right w:w="100.0" w:type="dxa"/>
            </w:tcMar>
            <w:vAlign w:val="top"/>
          </w:tcPr>
          <w:p w:rsidR="00000000" w:rsidDel="00000000" w:rsidP="00000000" w:rsidRDefault="00000000" w:rsidRPr="00000000" w14:paraId="0000002C">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sz w:val="20"/>
                <w:szCs w:val="20"/>
              </w:rPr>
            </w:pPr>
            <w:r w:rsidDel="00000000" w:rsidR="00000000" w:rsidRPr="00000000">
              <w:rPr>
                <w:sz w:val="20"/>
                <w:szCs w:val="20"/>
                <w:rtl w:val="0"/>
              </w:rPr>
              <w:t xml:space="preserve">1.7</w:t>
            </w:r>
          </w:p>
        </w:tc>
        <w:tc>
          <w:tcPr>
            <w:shd w:fill="auto" w:val="clear"/>
            <w:tcMar>
              <w:top w:w="100.0" w:type="dxa"/>
              <w:left w:w="100.0" w:type="dxa"/>
              <w:bottom w:w="100.0" w:type="dxa"/>
              <w:right w:w="100.0" w:type="dxa"/>
            </w:tcMar>
            <w:vAlign w:val="top"/>
          </w:tcPr>
          <w:p w:rsidR="00000000" w:rsidDel="00000000" w:rsidP="00000000" w:rsidRDefault="00000000" w:rsidRPr="00000000" w14:paraId="0000002D">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sz w:val="20"/>
                <w:szCs w:val="20"/>
              </w:rPr>
            </w:pPr>
            <w:r w:rsidDel="00000000" w:rsidR="00000000" w:rsidRPr="00000000">
              <w:rPr>
                <w:sz w:val="20"/>
                <w:szCs w:val="20"/>
                <w:rtl w:val="0"/>
              </w:rPr>
              <w:t xml:space="preserve">1..3.3) Planejamento Geral da Solução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E">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sz w:val="20"/>
                <w:szCs w:val="20"/>
              </w:rPr>
            </w:pPr>
            <w:r w:rsidDel="00000000" w:rsidR="00000000" w:rsidRPr="00000000">
              <w:rPr>
                <w:sz w:val="20"/>
                <w:szCs w:val="20"/>
                <w:rtl w:val="0"/>
              </w:rPr>
              <w:t xml:space="preserve">19/10/2022</w:t>
            </w:r>
          </w:p>
        </w:tc>
        <w:tc>
          <w:tcPr>
            <w:shd w:fill="auto" w:val="clear"/>
            <w:tcMar>
              <w:top w:w="100.0" w:type="dxa"/>
              <w:left w:w="100.0" w:type="dxa"/>
              <w:bottom w:w="100.0" w:type="dxa"/>
              <w:right w:w="100.0" w:type="dxa"/>
            </w:tcMar>
            <w:vAlign w:val="top"/>
          </w:tcPr>
          <w:p w:rsidR="00000000" w:rsidDel="00000000" w:rsidP="00000000" w:rsidRDefault="00000000" w:rsidRPr="00000000" w14:paraId="0000002F">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sz w:val="20"/>
                <w:szCs w:val="20"/>
              </w:rPr>
            </w:pPr>
            <w:r w:rsidDel="00000000" w:rsidR="00000000" w:rsidRPr="00000000">
              <w:rPr>
                <w:sz w:val="20"/>
                <w:szCs w:val="20"/>
                <w:rtl w:val="0"/>
              </w:rPr>
              <w:t xml:space="preserve">Felipe Sampaio;</w:t>
            </w:r>
          </w:p>
          <w:p w:rsidR="00000000" w:rsidDel="00000000" w:rsidP="00000000" w:rsidRDefault="00000000" w:rsidRPr="00000000" w14:paraId="00000030">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sz w:val="20"/>
                <w:szCs w:val="20"/>
              </w:rPr>
            </w:pPr>
            <w:r w:rsidDel="00000000" w:rsidR="00000000" w:rsidRPr="00000000">
              <w:rPr>
                <w:sz w:val="20"/>
                <w:szCs w:val="20"/>
                <w:rtl w:val="0"/>
              </w:rPr>
              <w:t xml:space="preserve">Sarah Ribeiro</w:t>
            </w:r>
          </w:p>
        </w:tc>
        <w:tc>
          <w:tcPr>
            <w:shd w:fill="auto" w:val="clear"/>
            <w:tcMar>
              <w:top w:w="100.0" w:type="dxa"/>
              <w:left w:w="100.0" w:type="dxa"/>
              <w:bottom w:w="100.0" w:type="dxa"/>
              <w:right w:w="100.0" w:type="dxa"/>
            </w:tcMar>
            <w:vAlign w:val="top"/>
          </w:tcPr>
          <w:p w:rsidR="00000000" w:rsidDel="00000000" w:rsidP="00000000" w:rsidRDefault="00000000" w:rsidRPr="00000000" w14:paraId="00000031">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sz w:val="20"/>
                <w:szCs w:val="20"/>
              </w:rPr>
            </w:pPr>
            <w:r w:rsidDel="00000000" w:rsidR="00000000" w:rsidRPr="00000000">
              <w:rPr>
                <w:sz w:val="20"/>
                <w:szCs w:val="20"/>
                <w:rtl w:val="0"/>
              </w:rPr>
              <w:t xml:space="preserve">1.8</w:t>
            </w:r>
          </w:p>
        </w:tc>
        <w:tc>
          <w:tcPr>
            <w:shd w:fill="auto" w:val="clear"/>
            <w:tcMar>
              <w:top w:w="100.0" w:type="dxa"/>
              <w:left w:w="100.0" w:type="dxa"/>
              <w:bottom w:w="100.0" w:type="dxa"/>
              <w:right w:w="100.0" w:type="dxa"/>
            </w:tcMar>
            <w:vAlign w:val="top"/>
          </w:tcPr>
          <w:p w:rsidR="00000000" w:rsidDel="00000000" w:rsidP="00000000" w:rsidRDefault="00000000" w:rsidRPr="00000000" w14:paraId="00000032">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sz w:val="20"/>
                <w:szCs w:val="20"/>
              </w:rPr>
            </w:pPr>
            <w:r w:rsidDel="00000000" w:rsidR="00000000" w:rsidRPr="00000000">
              <w:rPr>
                <w:sz w:val="20"/>
                <w:szCs w:val="20"/>
                <w:rtl w:val="0"/>
              </w:rPr>
              <w:t xml:space="preserve">2.1) Arquitetura versão 1 (sprint 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3">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sz w:val="20"/>
                <w:szCs w:val="20"/>
              </w:rPr>
            </w:pPr>
            <w:r w:rsidDel="00000000" w:rsidR="00000000" w:rsidRPr="00000000">
              <w:rPr>
                <w:sz w:val="20"/>
                <w:szCs w:val="20"/>
                <w:rtl w:val="0"/>
              </w:rPr>
              <w:t xml:space="preserve">06/11/2022</w:t>
            </w:r>
          </w:p>
        </w:tc>
        <w:tc>
          <w:tcPr>
            <w:shd w:fill="auto" w:val="clear"/>
            <w:tcMar>
              <w:top w:w="100.0" w:type="dxa"/>
              <w:left w:w="100.0" w:type="dxa"/>
              <w:bottom w:w="100.0" w:type="dxa"/>
              <w:right w:w="100.0" w:type="dxa"/>
            </w:tcMar>
            <w:vAlign w:val="top"/>
          </w:tcPr>
          <w:p w:rsidR="00000000" w:rsidDel="00000000" w:rsidP="00000000" w:rsidRDefault="00000000" w:rsidRPr="00000000" w14:paraId="0000003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Felipe Sampaio;</w:t>
            </w:r>
          </w:p>
          <w:p w:rsidR="00000000" w:rsidDel="00000000" w:rsidP="00000000" w:rsidRDefault="00000000" w:rsidRPr="00000000" w14:paraId="0000003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Sarah Ribeiro</w:t>
            </w:r>
          </w:p>
          <w:p w:rsidR="00000000" w:rsidDel="00000000" w:rsidP="00000000" w:rsidRDefault="00000000" w:rsidRPr="00000000" w14:paraId="00000036">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7">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sz w:val="20"/>
                <w:szCs w:val="20"/>
              </w:rPr>
            </w:pPr>
            <w:r w:rsidDel="00000000" w:rsidR="00000000" w:rsidRPr="00000000">
              <w:rPr>
                <w:sz w:val="20"/>
                <w:szCs w:val="20"/>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14:paraId="00000038">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sz w:val="20"/>
                <w:szCs w:val="20"/>
              </w:rPr>
            </w:pPr>
            <w:r w:rsidDel="00000000" w:rsidR="00000000" w:rsidRPr="00000000">
              <w:rPr>
                <w:sz w:val="20"/>
                <w:szCs w:val="20"/>
                <w:rtl w:val="0"/>
              </w:rPr>
              <w:t xml:space="preserve">2.2) Arquitetura versão 2 (sprint 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9">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sz w:val="20"/>
                <w:szCs w:val="20"/>
              </w:rPr>
            </w:pPr>
            <w:r w:rsidDel="00000000" w:rsidR="00000000" w:rsidRPr="00000000">
              <w:rPr>
                <w:sz w:val="20"/>
                <w:szCs w:val="20"/>
                <w:rtl w:val="0"/>
              </w:rPr>
              <w:t xml:space="preserve">03/11/2022</w:t>
            </w:r>
          </w:p>
        </w:tc>
        <w:tc>
          <w:tcPr>
            <w:shd w:fill="auto" w:val="clear"/>
            <w:tcMar>
              <w:top w:w="100.0" w:type="dxa"/>
              <w:left w:w="100.0" w:type="dxa"/>
              <w:bottom w:w="100.0" w:type="dxa"/>
              <w:right w:w="100.0" w:type="dxa"/>
            </w:tcMar>
            <w:vAlign w:val="top"/>
          </w:tcPr>
          <w:p w:rsidR="00000000" w:rsidDel="00000000" w:rsidP="00000000" w:rsidRDefault="00000000" w:rsidRPr="00000000" w14:paraId="0000003A">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sz w:val="20"/>
                <w:szCs w:val="20"/>
              </w:rPr>
            </w:pPr>
            <w:r w:rsidDel="00000000" w:rsidR="00000000" w:rsidRPr="00000000">
              <w:rPr>
                <w:sz w:val="20"/>
                <w:szCs w:val="20"/>
                <w:rtl w:val="0"/>
              </w:rPr>
              <w:t xml:space="preserve">Felipe Sampaio</w:t>
            </w:r>
          </w:p>
        </w:tc>
        <w:tc>
          <w:tcPr>
            <w:shd w:fill="auto" w:val="clear"/>
            <w:tcMar>
              <w:top w:w="100.0" w:type="dxa"/>
              <w:left w:w="100.0" w:type="dxa"/>
              <w:bottom w:w="100.0" w:type="dxa"/>
              <w:right w:w="100.0" w:type="dxa"/>
            </w:tcMar>
            <w:vAlign w:val="top"/>
          </w:tcPr>
          <w:p w:rsidR="00000000" w:rsidDel="00000000" w:rsidP="00000000" w:rsidRDefault="00000000" w:rsidRPr="00000000" w14:paraId="0000003B">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sz w:val="20"/>
                <w:szCs w:val="20"/>
              </w:rPr>
            </w:pPr>
            <w:r w:rsidDel="00000000" w:rsidR="00000000" w:rsidRPr="00000000">
              <w:rPr>
                <w:sz w:val="20"/>
                <w:szCs w:val="20"/>
                <w:rtl w:val="0"/>
              </w:rPr>
              <w:t xml:space="preserve">2.1</w:t>
            </w:r>
          </w:p>
        </w:tc>
        <w:tc>
          <w:tcPr>
            <w:shd w:fill="auto" w:val="clear"/>
            <w:tcMar>
              <w:top w:w="100.0" w:type="dxa"/>
              <w:left w:w="100.0" w:type="dxa"/>
              <w:bottom w:w="100.0" w:type="dxa"/>
              <w:right w:w="100.0" w:type="dxa"/>
            </w:tcMar>
            <w:vAlign w:val="top"/>
          </w:tcPr>
          <w:p w:rsidR="00000000" w:rsidDel="00000000" w:rsidP="00000000" w:rsidRDefault="00000000" w:rsidRPr="00000000" w14:paraId="0000003C">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sz w:val="20"/>
                <w:szCs w:val="20"/>
              </w:rPr>
            </w:pPr>
            <w:r w:rsidDel="00000000" w:rsidR="00000000" w:rsidRPr="00000000">
              <w:rPr>
                <w:sz w:val="20"/>
                <w:szCs w:val="20"/>
                <w:rtl w:val="0"/>
              </w:rPr>
              <w:t xml:space="preserve">3.1) Entradas e Saídas por Bloco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D">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sz w:val="20"/>
                <w:szCs w:val="20"/>
              </w:rPr>
            </w:pPr>
            <w:r w:rsidDel="00000000" w:rsidR="00000000" w:rsidRPr="00000000">
              <w:rPr>
                <w:sz w:val="20"/>
                <w:szCs w:val="20"/>
                <w:rtl w:val="0"/>
              </w:rPr>
              <w:t xml:space="preserve">06/11/2022</w:t>
            </w:r>
          </w:p>
        </w:tc>
        <w:tc>
          <w:tcPr>
            <w:shd w:fill="auto" w:val="clear"/>
            <w:tcMar>
              <w:top w:w="100.0" w:type="dxa"/>
              <w:left w:w="100.0" w:type="dxa"/>
              <w:bottom w:w="100.0" w:type="dxa"/>
              <w:right w:w="100.0" w:type="dxa"/>
            </w:tcMar>
            <w:vAlign w:val="top"/>
          </w:tcPr>
          <w:p w:rsidR="00000000" w:rsidDel="00000000" w:rsidP="00000000" w:rsidRDefault="00000000" w:rsidRPr="00000000" w14:paraId="0000003E">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sz w:val="20"/>
                <w:szCs w:val="20"/>
              </w:rPr>
            </w:pPr>
            <w:r w:rsidDel="00000000" w:rsidR="00000000" w:rsidRPr="00000000">
              <w:rPr>
                <w:sz w:val="20"/>
                <w:szCs w:val="20"/>
                <w:rtl w:val="0"/>
              </w:rPr>
              <w:t xml:space="preserve">João Victor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03F">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sz w:val="20"/>
                <w:szCs w:val="20"/>
              </w:rPr>
            </w:pPr>
            <w:r w:rsidDel="00000000" w:rsidR="00000000" w:rsidRPr="00000000">
              <w:rPr>
                <w:sz w:val="20"/>
                <w:szCs w:val="20"/>
                <w:rtl w:val="0"/>
              </w:rPr>
              <w:t xml:space="preserve">2.2</w:t>
            </w:r>
          </w:p>
        </w:tc>
        <w:tc>
          <w:tcPr>
            <w:shd w:fill="auto" w:val="clear"/>
            <w:tcMar>
              <w:top w:w="100.0" w:type="dxa"/>
              <w:left w:w="100.0" w:type="dxa"/>
              <w:bottom w:w="100.0" w:type="dxa"/>
              <w:right w:w="100.0" w:type="dxa"/>
            </w:tcMar>
            <w:vAlign w:val="top"/>
          </w:tcPr>
          <w:p w:rsidR="00000000" w:rsidDel="00000000" w:rsidP="00000000" w:rsidRDefault="00000000" w:rsidRPr="00000000" w14:paraId="00000040">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sz w:val="20"/>
                <w:szCs w:val="20"/>
              </w:rPr>
            </w:pPr>
            <w:r w:rsidDel="00000000" w:rsidR="00000000" w:rsidRPr="00000000">
              <w:rPr>
                <w:sz w:val="20"/>
                <w:szCs w:val="20"/>
                <w:rtl w:val="0"/>
              </w:rPr>
              <w:t xml:space="preserve">1.4.4) Protótipo de Interface do Usuário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1">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sz w:val="20"/>
                <w:szCs w:val="20"/>
              </w:rPr>
            </w:pPr>
            <w:r w:rsidDel="00000000" w:rsidR="00000000" w:rsidRPr="00000000">
              <w:rPr>
                <w:sz w:val="20"/>
                <w:szCs w:val="20"/>
                <w:rtl w:val="0"/>
              </w:rPr>
              <w:t xml:space="preserve">20/11/2022</w:t>
            </w:r>
          </w:p>
        </w:tc>
        <w:tc>
          <w:tcPr>
            <w:shd w:fill="auto" w:val="clear"/>
            <w:tcMar>
              <w:top w:w="100.0" w:type="dxa"/>
              <w:left w:w="100.0" w:type="dxa"/>
              <w:bottom w:w="100.0" w:type="dxa"/>
              <w:right w:w="100.0" w:type="dxa"/>
            </w:tcMar>
            <w:vAlign w:val="top"/>
          </w:tcPr>
          <w:p w:rsidR="00000000" w:rsidDel="00000000" w:rsidP="00000000" w:rsidRDefault="00000000" w:rsidRPr="00000000" w14:paraId="00000042">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sz w:val="20"/>
                <w:szCs w:val="20"/>
              </w:rPr>
            </w:pPr>
            <w:r w:rsidDel="00000000" w:rsidR="00000000" w:rsidRPr="00000000">
              <w:rPr>
                <w:sz w:val="20"/>
                <w:szCs w:val="20"/>
                <w:rtl w:val="0"/>
              </w:rPr>
              <w:t xml:space="preserve">Felipe Sampaio</w:t>
            </w:r>
          </w:p>
        </w:tc>
        <w:tc>
          <w:tcPr>
            <w:shd w:fill="auto" w:val="clear"/>
            <w:tcMar>
              <w:top w:w="100.0" w:type="dxa"/>
              <w:left w:w="100.0" w:type="dxa"/>
              <w:bottom w:w="100.0" w:type="dxa"/>
              <w:right w:w="100.0" w:type="dxa"/>
            </w:tcMar>
            <w:vAlign w:val="top"/>
          </w:tcPr>
          <w:p w:rsidR="00000000" w:rsidDel="00000000" w:rsidP="00000000" w:rsidRDefault="00000000" w:rsidRPr="00000000" w14:paraId="00000043">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sz w:val="20"/>
                <w:szCs w:val="20"/>
              </w:rPr>
            </w:pPr>
            <w:r w:rsidDel="00000000" w:rsidR="00000000" w:rsidRPr="00000000">
              <w:rPr>
                <w:sz w:val="20"/>
                <w:szCs w:val="20"/>
                <w:rtl w:val="0"/>
              </w:rPr>
              <w:t xml:space="preserve">3.0</w:t>
            </w:r>
          </w:p>
        </w:tc>
        <w:tc>
          <w:tcPr>
            <w:shd w:fill="auto" w:val="clear"/>
            <w:tcMar>
              <w:top w:w="100.0" w:type="dxa"/>
              <w:left w:w="100.0" w:type="dxa"/>
              <w:bottom w:w="100.0" w:type="dxa"/>
              <w:right w:w="100.0" w:type="dxa"/>
            </w:tcMar>
            <w:vAlign w:val="top"/>
          </w:tcPr>
          <w:p w:rsidR="00000000" w:rsidDel="00000000" w:rsidP="00000000" w:rsidRDefault="00000000" w:rsidRPr="00000000" w14:paraId="00000044">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sz w:val="20"/>
                <w:szCs w:val="20"/>
              </w:rPr>
            </w:pPr>
            <w:r w:rsidDel="00000000" w:rsidR="00000000" w:rsidRPr="00000000">
              <w:rPr>
                <w:sz w:val="20"/>
                <w:szCs w:val="20"/>
                <w:rtl w:val="0"/>
              </w:rPr>
              <w:t xml:space="preserve">3.2) Interações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5">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sz w:val="20"/>
                <w:szCs w:val="20"/>
              </w:rPr>
            </w:pPr>
            <w:r w:rsidDel="00000000" w:rsidR="00000000" w:rsidRPr="00000000">
              <w:rPr>
                <w:sz w:val="20"/>
                <w:szCs w:val="20"/>
                <w:rtl w:val="0"/>
              </w:rPr>
              <w:t xml:space="preserve">20/11/2022</w:t>
            </w:r>
          </w:p>
        </w:tc>
        <w:tc>
          <w:tcPr>
            <w:shd w:fill="auto" w:val="clear"/>
            <w:tcMar>
              <w:top w:w="100.0" w:type="dxa"/>
              <w:left w:w="100.0" w:type="dxa"/>
              <w:bottom w:w="100.0" w:type="dxa"/>
              <w:right w:w="100.0" w:type="dxa"/>
            </w:tcMar>
            <w:vAlign w:val="top"/>
          </w:tcPr>
          <w:p w:rsidR="00000000" w:rsidDel="00000000" w:rsidP="00000000" w:rsidRDefault="00000000" w:rsidRPr="00000000" w14:paraId="00000046">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sz w:val="20"/>
                <w:szCs w:val="20"/>
              </w:rPr>
            </w:pPr>
            <w:r w:rsidDel="00000000" w:rsidR="00000000" w:rsidRPr="00000000">
              <w:rPr>
                <w:sz w:val="20"/>
                <w:szCs w:val="20"/>
                <w:rtl w:val="0"/>
              </w:rPr>
              <w:t xml:space="preserve">Felipe Sampaio </w:t>
            </w:r>
          </w:p>
        </w:tc>
        <w:tc>
          <w:tcPr>
            <w:shd w:fill="auto" w:val="clear"/>
            <w:tcMar>
              <w:top w:w="100.0" w:type="dxa"/>
              <w:left w:w="100.0" w:type="dxa"/>
              <w:bottom w:w="100.0" w:type="dxa"/>
              <w:right w:w="100.0" w:type="dxa"/>
            </w:tcMar>
            <w:vAlign w:val="top"/>
          </w:tcPr>
          <w:p w:rsidR="00000000" w:rsidDel="00000000" w:rsidP="00000000" w:rsidRDefault="00000000" w:rsidRPr="00000000" w14:paraId="00000047">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sz w:val="20"/>
                <w:szCs w:val="20"/>
              </w:rPr>
            </w:pPr>
            <w:r w:rsidDel="00000000" w:rsidR="00000000" w:rsidRPr="00000000">
              <w:rPr>
                <w:sz w:val="20"/>
                <w:szCs w:val="20"/>
                <w:rtl w:val="0"/>
              </w:rPr>
              <w:t xml:space="preserve">3.1</w:t>
            </w:r>
          </w:p>
        </w:tc>
        <w:tc>
          <w:tcPr>
            <w:shd w:fill="auto" w:val="clear"/>
            <w:tcMar>
              <w:top w:w="100.0" w:type="dxa"/>
              <w:left w:w="100.0" w:type="dxa"/>
              <w:bottom w:w="100.0" w:type="dxa"/>
              <w:right w:w="100.0" w:type="dxa"/>
            </w:tcMar>
            <w:vAlign w:val="top"/>
          </w:tcPr>
          <w:p w:rsidR="00000000" w:rsidDel="00000000" w:rsidP="00000000" w:rsidRDefault="00000000" w:rsidRPr="00000000" w14:paraId="00000048">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sz w:val="20"/>
                <w:szCs w:val="20"/>
              </w:rPr>
            </w:pPr>
            <w:r w:rsidDel="00000000" w:rsidR="00000000" w:rsidRPr="00000000">
              <w:rPr>
                <w:sz w:val="20"/>
                <w:szCs w:val="20"/>
                <w:rtl w:val="0"/>
              </w:rPr>
              <w:t xml:space="preserve">3.1) Entradas e saídas por bloco (revisão)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9">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sz w:val="20"/>
                <w:szCs w:val="20"/>
              </w:rPr>
            </w:pPr>
            <w:r w:rsidDel="00000000" w:rsidR="00000000" w:rsidRPr="00000000">
              <w:rPr>
                <w:sz w:val="20"/>
                <w:szCs w:val="20"/>
                <w:rtl w:val="0"/>
              </w:rPr>
              <w:t xml:space="preserve">04/12/2022</w:t>
            </w:r>
          </w:p>
        </w:tc>
        <w:tc>
          <w:tcPr>
            <w:shd w:fill="auto" w:val="clear"/>
            <w:tcMar>
              <w:top w:w="100.0" w:type="dxa"/>
              <w:left w:w="100.0" w:type="dxa"/>
              <w:bottom w:w="100.0" w:type="dxa"/>
              <w:right w:w="100.0" w:type="dxa"/>
            </w:tcMar>
            <w:vAlign w:val="top"/>
          </w:tcPr>
          <w:p w:rsidR="00000000" w:rsidDel="00000000" w:rsidP="00000000" w:rsidRDefault="00000000" w:rsidRPr="00000000" w14:paraId="0000004A">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sz w:val="20"/>
                <w:szCs w:val="20"/>
              </w:rPr>
            </w:pPr>
            <w:r w:rsidDel="00000000" w:rsidR="00000000" w:rsidRPr="00000000">
              <w:rPr>
                <w:sz w:val="20"/>
                <w:szCs w:val="20"/>
                <w:rtl w:val="0"/>
              </w:rPr>
              <w:t xml:space="preserve">Felipe Sampaio</w:t>
            </w:r>
          </w:p>
        </w:tc>
        <w:tc>
          <w:tcPr>
            <w:shd w:fill="auto" w:val="clear"/>
            <w:tcMar>
              <w:top w:w="100.0" w:type="dxa"/>
              <w:left w:w="100.0" w:type="dxa"/>
              <w:bottom w:w="100.0" w:type="dxa"/>
              <w:right w:w="100.0" w:type="dxa"/>
            </w:tcMar>
            <w:vAlign w:val="top"/>
          </w:tcPr>
          <w:p w:rsidR="00000000" w:rsidDel="00000000" w:rsidP="00000000" w:rsidRDefault="00000000" w:rsidRPr="00000000" w14:paraId="0000004B">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sz w:val="20"/>
                <w:szCs w:val="20"/>
              </w:rPr>
            </w:pPr>
            <w:r w:rsidDel="00000000" w:rsidR="00000000" w:rsidRPr="00000000">
              <w:rPr>
                <w:sz w:val="20"/>
                <w:szCs w:val="20"/>
                <w:rtl w:val="0"/>
              </w:rPr>
              <w:t xml:space="preserve">3.2</w:t>
            </w:r>
          </w:p>
        </w:tc>
        <w:tc>
          <w:tcPr>
            <w:shd w:fill="auto" w:val="clear"/>
            <w:tcMar>
              <w:top w:w="100.0" w:type="dxa"/>
              <w:left w:w="100.0" w:type="dxa"/>
              <w:bottom w:w="100.0" w:type="dxa"/>
              <w:right w:w="100.0" w:type="dxa"/>
            </w:tcMar>
            <w:vAlign w:val="top"/>
          </w:tcPr>
          <w:p w:rsidR="00000000" w:rsidDel="00000000" w:rsidP="00000000" w:rsidRDefault="00000000" w:rsidRPr="00000000" w14:paraId="0000004C">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sz w:val="20"/>
                <w:szCs w:val="20"/>
              </w:rPr>
            </w:pPr>
            <w:r w:rsidDel="00000000" w:rsidR="00000000" w:rsidRPr="00000000">
              <w:rPr>
                <w:sz w:val="20"/>
                <w:szCs w:val="20"/>
                <w:rtl w:val="0"/>
              </w:rPr>
              <w:t xml:space="preserve">3.2) Interações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04/12/2022</w:t>
            </w:r>
          </w:p>
        </w:tc>
        <w:tc>
          <w:tcPr>
            <w:shd w:fill="auto" w:val="clear"/>
            <w:tcMar>
              <w:top w:w="100.0" w:type="dxa"/>
              <w:left w:w="100.0" w:type="dxa"/>
              <w:bottom w:w="100.0" w:type="dxa"/>
              <w:right w:w="100.0" w:type="dxa"/>
            </w:tcMar>
            <w:vAlign w:val="top"/>
          </w:tcPr>
          <w:p w:rsidR="00000000" w:rsidDel="00000000" w:rsidP="00000000" w:rsidRDefault="00000000" w:rsidRPr="00000000" w14:paraId="0000004E">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sz w:val="20"/>
                <w:szCs w:val="20"/>
              </w:rPr>
            </w:pPr>
            <w:r w:rsidDel="00000000" w:rsidR="00000000" w:rsidRPr="00000000">
              <w:rPr>
                <w:sz w:val="20"/>
                <w:szCs w:val="20"/>
                <w:rtl w:val="0"/>
              </w:rPr>
              <w:t xml:space="preserve">Felipe Sampaio</w:t>
            </w:r>
          </w:p>
        </w:tc>
        <w:tc>
          <w:tcPr>
            <w:shd w:fill="auto" w:val="clear"/>
            <w:tcMar>
              <w:top w:w="100.0" w:type="dxa"/>
              <w:left w:w="100.0" w:type="dxa"/>
              <w:bottom w:w="100.0" w:type="dxa"/>
              <w:right w:w="100.0" w:type="dxa"/>
            </w:tcMar>
            <w:vAlign w:val="top"/>
          </w:tcPr>
          <w:p w:rsidR="00000000" w:rsidDel="00000000" w:rsidP="00000000" w:rsidRDefault="00000000" w:rsidRPr="00000000" w14:paraId="0000004F">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sz w:val="20"/>
                <w:szCs w:val="20"/>
              </w:rPr>
            </w:pPr>
            <w:r w:rsidDel="00000000" w:rsidR="00000000" w:rsidRPr="00000000">
              <w:rPr>
                <w:sz w:val="20"/>
                <w:szCs w:val="20"/>
                <w:rtl w:val="0"/>
              </w:rPr>
              <w:t xml:space="preserve">2.3</w:t>
            </w:r>
          </w:p>
        </w:tc>
        <w:tc>
          <w:tcPr>
            <w:shd w:fill="auto" w:val="clear"/>
            <w:tcMar>
              <w:top w:w="100.0" w:type="dxa"/>
              <w:left w:w="100.0" w:type="dxa"/>
              <w:bottom w:w="100.0" w:type="dxa"/>
              <w:right w:w="100.0" w:type="dxa"/>
            </w:tcMar>
            <w:vAlign w:val="top"/>
          </w:tcPr>
          <w:p w:rsidR="00000000" w:rsidDel="00000000" w:rsidP="00000000" w:rsidRDefault="00000000" w:rsidRPr="00000000" w14:paraId="00000050">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sz w:val="20"/>
                <w:szCs w:val="20"/>
              </w:rPr>
            </w:pPr>
            <w:r w:rsidDel="00000000" w:rsidR="00000000" w:rsidRPr="00000000">
              <w:rPr>
                <w:sz w:val="20"/>
                <w:szCs w:val="20"/>
                <w:rtl w:val="0"/>
              </w:rPr>
              <w:t xml:space="preserve">2.3) Arquitetura da solução versão 3</w:t>
            </w:r>
          </w:p>
        </w:tc>
      </w:tr>
    </w:tbl>
    <w:p w:rsidR="00000000" w:rsidDel="00000000" w:rsidP="00000000" w:rsidRDefault="00000000" w:rsidRPr="00000000" w14:paraId="0000005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ind w:left="0" w:firstLine="0"/>
        <w:rPr>
          <w:rFonts w:ascii="Manrope" w:cs="Manrope" w:eastAsia="Manrope" w:hAnsi="Manrope"/>
          <w:b w:val="1"/>
          <w:color w:val="3c0a49"/>
          <w:sz w:val="22"/>
          <w:szCs w:val="22"/>
        </w:rPr>
      </w:pPr>
      <w:r w:rsidDel="00000000" w:rsidR="00000000" w:rsidRPr="00000000">
        <w:br w:type="page"/>
      </w:r>
      <w:r w:rsidDel="00000000" w:rsidR="00000000" w:rsidRPr="00000000">
        <w:rPr>
          <w:rtl w:val="0"/>
        </w:rPr>
      </w:r>
    </w:p>
    <w:p w:rsidR="00000000" w:rsidDel="00000000" w:rsidP="00000000" w:rsidRDefault="00000000" w:rsidRPr="00000000" w14:paraId="0000005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rPr>
          <w:rFonts w:ascii="Space Mono" w:cs="Space Mono" w:eastAsia="Space Mono" w:hAnsi="Space Mono"/>
          <w:b w:val="1"/>
          <w:color w:val="3c0a49"/>
          <w:sz w:val="48"/>
          <w:szCs w:val="48"/>
        </w:rPr>
      </w:pPr>
      <w:r w:rsidDel="00000000" w:rsidR="00000000" w:rsidRPr="00000000">
        <w:rPr>
          <w:rFonts w:ascii="Space Mono" w:cs="Space Mono" w:eastAsia="Space Mono" w:hAnsi="Space Mono"/>
          <w:b w:val="1"/>
          <w:color w:val="3c0a49"/>
          <w:sz w:val="48"/>
          <w:szCs w:val="48"/>
          <w:rtl w:val="0"/>
        </w:rPr>
        <w:t xml:space="preserve">Sumário</w:t>
      </w:r>
    </w:p>
    <w:p w:rsidR="00000000" w:rsidDel="00000000" w:rsidP="00000000" w:rsidRDefault="00000000" w:rsidRPr="00000000" w14:paraId="0000005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rPr>
          <w:rFonts w:ascii="Manrope" w:cs="Manrope" w:eastAsia="Manrope" w:hAnsi="Manrope"/>
          <w:b w:val="1"/>
          <w:color w:val="3c0a49"/>
          <w:sz w:val="22"/>
          <w:szCs w:val="22"/>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54">
          <w:pPr>
            <w:tabs>
              <w:tab w:val="right" w:pos="9637.511811023622"/>
            </w:tabs>
            <w:spacing w:before="80" w:line="240" w:lineRule="auto"/>
            <w:ind w:left="0" w:firstLine="0"/>
            <w:rPr>
              <w:rFonts w:ascii="Manrope" w:cs="Manrope" w:eastAsia="Manrope" w:hAnsi="Manrope"/>
              <w:b w:val="1"/>
              <w:i w:val="0"/>
              <w:smallCaps w:val="0"/>
              <w:strike w:val="0"/>
              <w:color w:val="3c0a49"/>
              <w:sz w:val="24"/>
              <w:szCs w:val="24"/>
              <w:u w:val="none"/>
              <w:shd w:fill="auto" w:val="clear"/>
              <w:vertAlign w:val="baseline"/>
            </w:rPr>
          </w:pPr>
          <w:r w:rsidDel="00000000" w:rsidR="00000000" w:rsidRPr="00000000">
            <w:fldChar w:fldCharType="begin"/>
            <w:instrText xml:space="preserve"> TOC \h \u \z </w:instrText>
            <w:fldChar w:fldCharType="separate"/>
          </w:r>
          <w:hyperlink w:anchor="_heading=h.2et92p0">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1. Definições Gerais</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_heading=h.2et92p0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55">
          <w:pPr>
            <w:tabs>
              <w:tab w:val="right" w:pos="9637.511811023622"/>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heading=h.tyjcwt">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1.1. Parceiro de Negócios (sprint 1)</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_heading=h.tyjcwt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56">
          <w:pPr>
            <w:tabs>
              <w:tab w:val="right" w:pos="9637.511811023622"/>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heading=h.3dy6vkm">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1.2. Definição do Problema e Objetivos (sprint 1)</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_heading=h.3dy6vkm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57">
          <w:pPr>
            <w:tabs>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heading=h.1t3h5sf">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1.2.1. Problema</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_heading=h.1t3h5sf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58">
          <w:pPr>
            <w:tabs>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heading=h.4d34og8">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1.2.2. Objetivos</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_heading=h.4d34og8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59">
          <w:pPr>
            <w:tabs>
              <w:tab w:val="right" w:pos="9637.511811023622"/>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heading=h.2s8eyo1">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1.3. Análise de Negócio (sprint 1)</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_heading=h.2s8eyo1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5A">
          <w:pPr>
            <w:tabs>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heading=h.17dp8vu">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1.3.1. Contexto da indústria</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_heading=h.17dp8vu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5B">
          <w:pPr>
            <w:tabs>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heading=h.3rdcrjn">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1.3.2. Análise SWOT</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_heading=h.3rdcrjn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5C">
          <w:pPr>
            <w:tabs>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heading=h.26in1rg">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1.3.3. Planejamento Geral da Solução</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_heading=h.26in1rg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5D">
          <w:pPr>
            <w:tabs>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heading=h.lnxbz9">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1.3.4. Value Proposition Canvas</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_heading=h.lnxbz9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5E">
          <w:pPr>
            <w:tabs>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heading=h.35nkun2">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1.3.5. Matriz de Riscos</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_heading=h.35nkun2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5F">
          <w:pPr>
            <w:tabs>
              <w:tab w:val="right" w:pos="9637.511811023622"/>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heading=h.1ksv4uv">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1.4. Análise de Experiência do Usuário</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_heading=h.1ksv4uv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60">
          <w:pPr>
            <w:tabs>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heading=h.44sinio">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1.4.1. Personas</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_heading=h.44sinio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61">
          <w:pPr>
            <w:tabs>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heading=h.2jxsxqh">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1.4.2. Jornadas do Usuário e/ou Storyboard</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_heading=h.2jxsxqh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62">
          <w:pPr>
            <w:tabs>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heading=h.z337ya">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1.4.3. User Stories</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_heading=h.z337ya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63">
          <w:pPr>
            <w:tabs>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heading=h.3j2qqm3">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1.4.4. Protótipo de interface com o usuário</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_heading=h.3j2qqm3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64">
          <w:pPr>
            <w:tabs>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heading=h.1y810tw">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(sprint 2)</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_heading=h.1y810tw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65">
          <w:pPr>
            <w:tabs>
              <w:tab w:val="right" w:pos="9637.511811023622"/>
            </w:tabs>
            <w:spacing w:before="200" w:line="240" w:lineRule="auto"/>
            <w:ind w:left="0" w:firstLine="0"/>
            <w:rPr>
              <w:rFonts w:ascii="Manrope" w:cs="Manrope" w:eastAsia="Manrope" w:hAnsi="Manrope"/>
              <w:b w:val="1"/>
              <w:i w:val="0"/>
              <w:smallCaps w:val="0"/>
              <w:strike w:val="0"/>
              <w:color w:val="3c0a49"/>
              <w:sz w:val="24"/>
              <w:szCs w:val="24"/>
              <w:u w:val="none"/>
              <w:shd w:fill="auto" w:val="clear"/>
              <w:vertAlign w:val="baseline"/>
            </w:rPr>
          </w:pPr>
          <w:hyperlink w:anchor="_heading=h.4i7ojhp">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2. Arquitetura da solução</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_heading=h.4i7ojhp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66">
          <w:pPr>
            <w:tabs>
              <w:tab w:val="right" w:pos="9637.511811023622"/>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heading=h.2xcytpi">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2.1. Arquitetura versão 1 (sprint 1)</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_heading=h.2xcytpi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67">
          <w:pPr>
            <w:tabs>
              <w:tab w:val="right" w:pos="9637.511811023622"/>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heading=h.1ci93xb">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2.2. Arquitetura versão 2 (sprint 2)</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_heading=h.1ci93xb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68">
          <w:pPr>
            <w:tabs>
              <w:tab w:val="right" w:pos="9637.511811023622"/>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heading=h.3whwml4">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2.3. Arquitetura versão 3 (sprint 3)</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_heading=h.3whwml4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69">
          <w:pPr>
            <w:tabs>
              <w:tab w:val="right" w:pos="9637.511811023622"/>
            </w:tabs>
            <w:spacing w:before="200" w:line="240" w:lineRule="auto"/>
            <w:ind w:left="0" w:firstLine="0"/>
            <w:rPr>
              <w:rFonts w:ascii="Manrope" w:cs="Manrope" w:eastAsia="Manrope" w:hAnsi="Manrope"/>
              <w:b w:val="1"/>
              <w:i w:val="0"/>
              <w:smallCaps w:val="0"/>
              <w:strike w:val="0"/>
              <w:color w:val="3c0a49"/>
              <w:sz w:val="24"/>
              <w:szCs w:val="24"/>
              <w:u w:val="none"/>
              <w:shd w:fill="auto" w:val="clear"/>
              <w:vertAlign w:val="baseline"/>
            </w:rPr>
          </w:pPr>
          <w:hyperlink w:anchor="_heading=h.2bn6wsx">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3. Situações de uso</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_heading=h.2bn6wsx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6A">
          <w:pPr>
            <w:tabs>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heading=h.qsh70q">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(sprints 2, 3, 4 e 5)</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_heading=h.qsh70q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6B">
          <w:pPr>
            <w:tabs>
              <w:tab w:val="right" w:pos="9637.511811023622"/>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heading=h.3as4poj">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3.1. Entradas e Saídas por Bloco</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_heading=h.3as4poj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6C">
          <w:pPr>
            <w:tabs>
              <w:tab w:val="right" w:pos="9637.511811023622"/>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heading=h.2p2csry">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3.2. Interações</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_heading=h.2p2csry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6D">
          <w:pPr>
            <w:tabs>
              <w:tab w:val="right" w:pos="9637.511811023622"/>
            </w:tabs>
            <w:spacing w:after="80" w:before="200" w:line="240" w:lineRule="auto"/>
            <w:ind w:left="0" w:firstLine="0"/>
            <w:rPr>
              <w:rFonts w:ascii="Manrope" w:cs="Manrope" w:eastAsia="Manrope" w:hAnsi="Manrope"/>
              <w:b w:val="1"/>
              <w:i w:val="0"/>
              <w:smallCaps w:val="0"/>
              <w:strike w:val="0"/>
              <w:color w:val="3c0a49"/>
              <w:sz w:val="22"/>
              <w:szCs w:val="22"/>
              <w:u w:val="none"/>
              <w:shd w:fill="auto" w:val="clear"/>
              <w:vertAlign w:val="baseline"/>
            </w:rPr>
          </w:pPr>
          <w:hyperlink w:anchor="_heading=h.147n2zr">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Anexos</w:t>
            </w:r>
          </w:hyperlink>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_heading=h.147n2zr \h </w:instrText>
            <w:fldChar w:fldCharType="separate"/>
          </w:r>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6E">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Space Mono" w:cs="Space Mono" w:eastAsia="Space Mono" w:hAnsi="Space Mono"/>
          <w:color w:val="3c0a49"/>
        </w:rPr>
      </w:pPr>
      <w:bookmarkStart w:colFirst="0" w:colLast="0" w:name="_heading=h.2et92p0" w:id="4"/>
      <w:bookmarkEnd w:id="4"/>
      <w:r w:rsidDel="00000000" w:rsidR="00000000" w:rsidRPr="00000000">
        <w:rPr>
          <w:rtl w:val="0"/>
        </w:rPr>
        <w:t xml:space="preserve">1. Definições Gerais</w:t>
      </w:r>
      <w:r w:rsidDel="00000000" w:rsidR="00000000" w:rsidRPr="00000000">
        <w:rPr>
          <w:rtl w:val="0"/>
        </w:rPr>
      </w:r>
    </w:p>
    <w:p w:rsidR="00000000" w:rsidDel="00000000" w:rsidP="00000000" w:rsidRDefault="00000000" w:rsidRPr="00000000" w14:paraId="0000006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76" w:lineRule="auto"/>
        <w:rPr>
          <w:rFonts w:ascii="Manrope" w:cs="Manrope" w:eastAsia="Manrope" w:hAnsi="Manrope"/>
          <w:b w:val="1"/>
          <w:color w:val="3c0a49"/>
          <w:sz w:val="22"/>
          <w:szCs w:val="22"/>
        </w:rPr>
      </w:pPr>
      <w:r w:rsidDel="00000000" w:rsidR="00000000" w:rsidRPr="00000000">
        <w:rPr>
          <w:rtl w:val="0"/>
        </w:rPr>
      </w:r>
    </w:p>
    <w:p w:rsidR="00000000" w:rsidDel="00000000" w:rsidP="00000000" w:rsidRDefault="00000000" w:rsidRPr="00000000" w14:paraId="00000070">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tyjcwt" w:id="5"/>
      <w:bookmarkEnd w:id="5"/>
      <w:r w:rsidDel="00000000" w:rsidR="00000000" w:rsidRPr="00000000">
        <w:rPr>
          <w:rtl w:val="0"/>
        </w:rPr>
        <w:t xml:space="preserve">1.1. Parceiro de Negócios </w:t>
      </w:r>
      <w:r w:rsidDel="00000000" w:rsidR="00000000" w:rsidRPr="00000000">
        <w:rPr>
          <w:color w:val="000000"/>
          <w:sz w:val="22"/>
          <w:szCs w:val="22"/>
          <w:rtl w:val="0"/>
        </w:rPr>
        <w:t xml:space="preserve">(sprint 1)</w:t>
      </w:r>
      <w:r w:rsidDel="00000000" w:rsidR="00000000" w:rsidRPr="00000000">
        <w:rPr>
          <w:rtl w:val="0"/>
        </w:rPr>
      </w:r>
    </w:p>
    <w:p w:rsidR="00000000" w:rsidDel="00000000" w:rsidP="00000000" w:rsidRDefault="00000000" w:rsidRPr="00000000" w14:paraId="0000007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O parceiro de negócios é a empresa Atech que atua em diversos segmentos, prestando serviços para instalação de sistemas, desde segurança e defesa até setores como gestão de ativos. Seus objetivos em relação à aplicação da solução estão relacionados à distribuir os circuitos para outras empresas utilizarem em seus galpões. </w:t>
      </w:r>
    </w:p>
    <w:p w:rsidR="00000000" w:rsidDel="00000000" w:rsidP="00000000" w:rsidRDefault="00000000" w:rsidRPr="00000000" w14:paraId="0000007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3c0a49"/>
        </w:rPr>
      </w:pPr>
      <w:r w:rsidDel="00000000" w:rsidR="00000000" w:rsidRPr="00000000">
        <w:rPr>
          <w:rtl w:val="0"/>
        </w:rPr>
      </w:r>
    </w:p>
    <w:p w:rsidR="00000000" w:rsidDel="00000000" w:rsidP="00000000" w:rsidRDefault="00000000" w:rsidRPr="00000000" w14:paraId="00000073">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3dy6vkm" w:id="6"/>
      <w:bookmarkEnd w:id="6"/>
      <w:r w:rsidDel="00000000" w:rsidR="00000000" w:rsidRPr="00000000">
        <w:rPr>
          <w:rtl w:val="0"/>
        </w:rPr>
        <w:t xml:space="preserve">1.2. Definição do Problema e Objetivos </w:t>
      </w:r>
      <w:r w:rsidDel="00000000" w:rsidR="00000000" w:rsidRPr="00000000">
        <w:rPr>
          <w:color w:val="000000"/>
          <w:sz w:val="22"/>
          <w:szCs w:val="22"/>
          <w:rtl w:val="0"/>
        </w:rPr>
        <w:t xml:space="preserve">(sprint 1)</w:t>
      </w:r>
      <w:r w:rsidDel="00000000" w:rsidR="00000000" w:rsidRPr="00000000">
        <w:rPr>
          <w:rtl w:val="0"/>
        </w:rPr>
      </w:r>
    </w:p>
    <w:p w:rsidR="00000000" w:rsidDel="00000000" w:rsidP="00000000" w:rsidRDefault="00000000" w:rsidRPr="00000000" w14:paraId="00000074">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1t3h5sf" w:id="7"/>
      <w:bookmarkEnd w:id="7"/>
      <w:r w:rsidDel="00000000" w:rsidR="00000000" w:rsidRPr="00000000">
        <w:rPr>
          <w:rtl w:val="0"/>
        </w:rPr>
        <w:t xml:space="preserve">1.2.1. Problema </w:t>
      </w:r>
    </w:p>
    <w:p w:rsidR="00000000" w:rsidDel="00000000" w:rsidP="00000000" w:rsidRDefault="00000000" w:rsidRPr="00000000" w14:paraId="0000007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O problema apresentado pela Atech está relacionado ao rastreamento de pessoas ou recursos internos à organização. Eles não possuem um sistema de localização para suas mercadorias armazenadas em seus galpões, então não há o monitoramento da movimentação de cargas de um lugar para outro. </w:t>
      </w:r>
    </w:p>
    <w:p w:rsidR="00000000" w:rsidDel="00000000" w:rsidP="00000000" w:rsidRDefault="00000000" w:rsidRPr="00000000" w14:paraId="0000007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77">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4d34og8" w:id="8"/>
      <w:bookmarkEnd w:id="8"/>
      <w:r w:rsidDel="00000000" w:rsidR="00000000" w:rsidRPr="00000000">
        <w:rPr>
          <w:rtl w:val="0"/>
        </w:rPr>
        <w:t xml:space="preserve">1.2.2. Objetivos</w:t>
      </w:r>
    </w:p>
    <w:p w:rsidR="00000000" w:rsidDel="00000000" w:rsidP="00000000" w:rsidRDefault="00000000" w:rsidRPr="00000000" w14:paraId="0000007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A solução consiste em auxiliar a Atech na tomada de decisão, a partir da apresentação do monitoramento de mercadorias dentro de ambientes fechados. Dessa forma, será possível compreender sobre a localização de cada produto e sua frequência de transferência de um local para outro, podendo assim rastrear elas e alocar melhor a depender da situação analisada.</w:t>
      </w:r>
    </w:p>
    <w:p w:rsidR="00000000" w:rsidDel="00000000" w:rsidP="00000000" w:rsidRDefault="00000000" w:rsidRPr="00000000" w14:paraId="0000007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Todo processo de leitura dos dados coletados será realizado por um gestor dentro da Atech e serão tomadas medidas mais condizentes com a realidade da empresa no momento.</w:t>
      </w:r>
    </w:p>
    <w:p w:rsidR="00000000" w:rsidDel="00000000" w:rsidP="00000000" w:rsidRDefault="00000000" w:rsidRPr="00000000" w14:paraId="0000007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3c0a49"/>
        </w:rPr>
      </w:pPr>
      <w:r w:rsidDel="00000000" w:rsidR="00000000" w:rsidRPr="00000000">
        <w:br w:type="page"/>
      </w:r>
      <w:r w:rsidDel="00000000" w:rsidR="00000000" w:rsidRPr="00000000">
        <w:rPr>
          <w:rtl w:val="0"/>
        </w:rPr>
      </w:r>
    </w:p>
    <w:p w:rsidR="00000000" w:rsidDel="00000000" w:rsidP="00000000" w:rsidRDefault="00000000" w:rsidRPr="00000000" w14:paraId="0000007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3c0a49"/>
        </w:rPr>
      </w:pPr>
      <w:r w:rsidDel="00000000" w:rsidR="00000000" w:rsidRPr="00000000">
        <w:rPr>
          <w:rtl w:val="0"/>
        </w:rPr>
      </w:r>
    </w:p>
    <w:p w:rsidR="00000000" w:rsidDel="00000000" w:rsidP="00000000" w:rsidRDefault="00000000" w:rsidRPr="00000000" w14:paraId="0000007C">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2s8eyo1" w:id="9"/>
      <w:bookmarkEnd w:id="9"/>
      <w:r w:rsidDel="00000000" w:rsidR="00000000" w:rsidRPr="00000000">
        <w:rPr>
          <w:rtl w:val="0"/>
        </w:rPr>
        <w:t xml:space="preserve">1.3. Análise de Negócio </w:t>
      </w:r>
      <w:r w:rsidDel="00000000" w:rsidR="00000000" w:rsidRPr="00000000">
        <w:rPr>
          <w:color w:val="000000"/>
          <w:sz w:val="22"/>
          <w:szCs w:val="22"/>
          <w:rtl w:val="0"/>
        </w:rPr>
        <w:t xml:space="preserve">(sprint 1)</w:t>
      </w:r>
      <w:r w:rsidDel="00000000" w:rsidR="00000000" w:rsidRPr="00000000">
        <w:rPr>
          <w:rtl w:val="0"/>
        </w:rPr>
      </w:r>
    </w:p>
    <w:p w:rsidR="00000000" w:rsidDel="00000000" w:rsidP="00000000" w:rsidRDefault="00000000" w:rsidRPr="00000000" w14:paraId="0000007D">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17dp8vu" w:id="10"/>
      <w:bookmarkEnd w:id="10"/>
      <w:r w:rsidDel="00000000" w:rsidR="00000000" w:rsidRPr="00000000">
        <w:rPr>
          <w:rtl w:val="0"/>
        </w:rPr>
        <w:t xml:space="preserve">1.3.1. Contexto da indústria</w:t>
      </w:r>
      <w:r w:rsidDel="00000000" w:rsidR="00000000" w:rsidRPr="00000000">
        <w:rPr>
          <w:rtl w:val="0"/>
        </w:rPr>
      </w:r>
    </w:p>
    <w:p w:rsidR="00000000" w:rsidDel="00000000" w:rsidP="00000000" w:rsidRDefault="00000000" w:rsidRPr="00000000" w14:paraId="0000007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Visto a solução de IoT a ser desenvolvida para Atech, a análise de mercado em que a empresa está inserida foi produzida a partir do modelo das Cinco Forças de Porter, criado por Michael Porter. O modelo de análise de competitividade entre empresas abrange 5 tópicos: rivalidade entre concorrentes, ameaça de concorrentes, ameaça de produtos substitutos, poder de negociação dos clientes e poder de negociação dos consumidores. Abaixo está o aprofundamento em cada tópico citado.</w:t>
      </w:r>
    </w:p>
    <w:p w:rsidR="00000000" w:rsidDel="00000000" w:rsidP="00000000" w:rsidRDefault="00000000" w:rsidRPr="00000000" w14:paraId="0000007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A Atech é uma empresa referência em diversas áreas de atuação, desde o </w:t>
      </w:r>
      <w:r w:rsidDel="00000000" w:rsidR="00000000" w:rsidRPr="00000000">
        <w:rPr>
          <w:b w:val="1"/>
          <w:rtl w:val="0"/>
        </w:rPr>
        <w:t xml:space="preserve">gerenciamento de tráfego aéreo, defesa/segurança, até setores de logística e gestão de ativos.</w:t>
      </w:r>
      <w:r w:rsidDel="00000000" w:rsidR="00000000" w:rsidRPr="00000000">
        <w:rPr>
          <w:rtl w:val="0"/>
        </w:rPr>
        <w:t xml:space="preserve"> Sendo assim, é uma organização com alto impacto no mercado e com um bom domínio com seus consumidores, nos quais costumam ser bem definidos (forças armadas brasileiras e empresas com necessidade de implantação de um novo sistema oferecido pela Atech). </w:t>
      </w:r>
    </w:p>
    <w:p w:rsidR="00000000" w:rsidDel="00000000" w:rsidP="00000000" w:rsidRDefault="00000000" w:rsidRPr="00000000" w14:paraId="0000008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Sobre a </w:t>
      </w:r>
      <w:r w:rsidDel="00000000" w:rsidR="00000000" w:rsidRPr="00000000">
        <w:rPr>
          <w:b w:val="1"/>
          <w:rtl w:val="0"/>
        </w:rPr>
        <w:t xml:space="preserve">rivalidade </w:t>
      </w:r>
      <w:r w:rsidDel="00000000" w:rsidR="00000000" w:rsidRPr="00000000">
        <w:rPr>
          <w:rtl w:val="0"/>
        </w:rPr>
        <w:t xml:space="preserve">entre concorrentes, é evidenciado que não há outra empresa nacional que atue de modo tão abrangente quanto a Atech, nesse sentido, seus concorrentes são empresas que operam em nichos específicos, seja na implantação de sistemas embarcados ou em setores de mercado financeiro. Entretanto, empresas estrangeiras possuem bastante impacto nas vendas da Atech, uma vez que o mercado nacional pode oferecer preços mais favoráveis ,ou ainda, tecnologias pouco exploradas no Brasil.</w:t>
      </w:r>
    </w:p>
    <w:p w:rsidR="00000000" w:rsidDel="00000000" w:rsidP="00000000" w:rsidRDefault="00000000" w:rsidRPr="00000000" w14:paraId="0000008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A respeito da </w:t>
      </w:r>
      <w:r w:rsidDel="00000000" w:rsidR="00000000" w:rsidRPr="00000000">
        <w:rPr>
          <w:b w:val="1"/>
          <w:rtl w:val="0"/>
        </w:rPr>
        <w:t xml:space="preserve">concorrência</w:t>
      </w:r>
      <w:r w:rsidDel="00000000" w:rsidR="00000000" w:rsidRPr="00000000">
        <w:rPr>
          <w:rtl w:val="0"/>
        </w:rPr>
        <w:t xml:space="preserve">, existem diversos rivais que competem no mercado da Atech, uma delas é a Siemens, uma empresa que busca gerar o mais alto nível de valor agregado para seus clientes através de produtos, eletrônicos, eletrodomésticos, energia, etc. Ela está presente em mais de 190 países ao redor do mundo, com uma força de trabalho superior a 350 mil funcionários com faturamento bilionário atual e com um altíssimo índice de inovação e vendas, o que a torna uma grande adversária no mercado econômico.</w:t>
      </w:r>
    </w:p>
    <w:p w:rsidR="00000000" w:rsidDel="00000000" w:rsidP="00000000" w:rsidRDefault="00000000" w:rsidRPr="00000000" w14:paraId="0000008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Sobre a possibilidade de</w:t>
      </w:r>
      <w:r w:rsidDel="00000000" w:rsidR="00000000" w:rsidRPr="00000000">
        <w:rPr>
          <w:b w:val="1"/>
          <w:rtl w:val="0"/>
        </w:rPr>
        <w:t xml:space="preserve"> entrada de novos concorrentes</w:t>
      </w:r>
      <w:r w:rsidDel="00000000" w:rsidR="00000000" w:rsidRPr="00000000">
        <w:rPr>
          <w:rtl w:val="0"/>
        </w:rPr>
        <w:t xml:space="preserve">, é uma área chamativa, visto a crescente demanda de tecnologia da sociedade atual e a busca pela contratação de serviços sem vínculo com a prestadora. Todavia, por conta da consolidação de grandes empresas nesses setores e a rivalidade já citada, a entrada de novos competidores é uma situação difícil de ocorrer. </w:t>
      </w:r>
    </w:p>
    <w:p w:rsidR="00000000" w:rsidDel="00000000" w:rsidP="00000000" w:rsidRDefault="00000000" w:rsidRPr="00000000" w14:paraId="0000008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Apesar de não haver muitas informações sobre os </w:t>
      </w:r>
      <w:r w:rsidDel="00000000" w:rsidR="00000000" w:rsidRPr="00000000">
        <w:rPr>
          <w:b w:val="1"/>
          <w:rtl w:val="0"/>
        </w:rPr>
        <w:t xml:space="preserve">clientes </w:t>
      </w:r>
      <w:r w:rsidDel="00000000" w:rsidR="00000000" w:rsidRPr="00000000">
        <w:rPr>
          <w:rtl w:val="0"/>
        </w:rPr>
        <w:t xml:space="preserve">da Atech, é possível realizar análises e apontamentos das características generalistas de seus consumidores principais. São empresas ou organizações estatais que necessitam da instalação de algum sistema embarcado ou alguma implantação de uma nova tecnologia produzida. Porém, para uma conquista e retenção mais eficaz de usuários, a empresa deve deixar claro seu diferencial das múltiplas opções de produtos dentro dos seu nicho de atuação, caso contrário seus clientes tem certo “poder de negociação” por existir outros competidores a quem eles podem escolher dependendo de fatores, como preço e qualidade.</w:t>
      </w:r>
    </w:p>
    <w:p w:rsidR="00000000" w:rsidDel="00000000" w:rsidP="00000000" w:rsidRDefault="00000000" w:rsidRPr="00000000" w14:paraId="0000008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Em conclusão, os principais </w:t>
      </w:r>
      <w:r w:rsidDel="00000000" w:rsidR="00000000" w:rsidRPr="00000000">
        <w:rPr>
          <w:b w:val="1"/>
          <w:rtl w:val="0"/>
        </w:rPr>
        <w:t xml:space="preserve">fornecedores </w:t>
      </w:r>
      <w:r w:rsidDel="00000000" w:rsidR="00000000" w:rsidRPr="00000000">
        <w:rPr>
          <w:rtl w:val="0"/>
        </w:rPr>
        <w:t xml:space="preserve">para esse modelo de negócio são produtoras de microcontroladores, chips e circuitos integrados, visto que a empresa utiliza esses materiais para prestar seus serviços. </w:t>
      </w:r>
    </w:p>
    <w:p w:rsidR="00000000" w:rsidDel="00000000" w:rsidP="00000000" w:rsidRDefault="00000000" w:rsidRPr="00000000" w14:paraId="0000008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rtl w:val="0"/>
        </w:rPr>
      </w:r>
    </w:p>
    <w:p w:rsidR="00000000" w:rsidDel="00000000" w:rsidP="00000000" w:rsidRDefault="00000000" w:rsidRPr="00000000" w14:paraId="0000008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b w:val="1"/>
          <w:rtl w:val="0"/>
        </w:rPr>
        <w:t xml:space="preserve">Principais players, tendências e modelo de negócios</w:t>
      </w:r>
    </w:p>
    <w:p w:rsidR="00000000" w:rsidDel="00000000" w:rsidP="00000000" w:rsidRDefault="00000000" w:rsidRPr="00000000" w14:paraId="0000008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Por representar um cenário abrangente e crescente na atualidade, o setor de prestação de serviços relacionados a tecnologia tem crescido bastante nos últimos anos, principalmente pelas necessidades de reforço da segurança nacional ou aprimoramento de sistemas dentro de organizações. Em relação aos </w:t>
      </w:r>
      <w:r w:rsidDel="00000000" w:rsidR="00000000" w:rsidRPr="00000000">
        <w:rPr>
          <w:b w:val="1"/>
          <w:rtl w:val="0"/>
        </w:rPr>
        <w:t xml:space="preserve">sistemas embarcados</w:t>
      </w:r>
      <w:r w:rsidDel="00000000" w:rsidR="00000000" w:rsidRPr="00000000">
        <w:rPr>
          <w:rtl w:val="0"/>
        </w:rPr>
        <w:t xml:space="preserve">, existe um crescimento expressivo desse ramo, já que, hoje, a transformação em direção a computação se torna gradativamente mais coletiva, nesse sentido, os sistemas computacionais embarcados (integrados) tornam-se cada vez mais importantes e presentes no dia a dia. </w:t>
      </w:r>
    </w:p>
    <w:p w:rsidR="00000000" w:rsidDel="00000000" w:rsidP="00000000" w:rsidRDefault="00000000" w:rsidRPr="00000000" w14:paraId="0000008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Atualmente, uma infinidade de sistemas computacionais são desenvolvidos anualmente e aplicados em produtos dos mais variados segmentos, todavia por serem embutidos em instalações, os usuários não os veem. Suas aplicações são diversas e estão em - como semáforos, equipamentos médicos, sistemas de iluminação - que sem eles, não haveria o funcionamento normal da sociedade. Por ser uma empresa </w:t>
      </w:r>
      <w:r w:rsidDel="00000000" w:rsidR="00000000" w:rsidRPr="00000000">
        <w:rPr>
          <w:b w:val="1"/>
          <w:rtl w:val="0"/>
        </w:rPr>
        <w:t xml:space="preserve">B2B (Business to Business), </w:t>
      </w:r>
      <w:r w:rsidDel="00000000" w:rsidR="00000000" w:rsidRPr="00000000">
        <w:rPr>
          <w:rtl w:val="0"/>
        </w:rPr>
        <w:t xml:space="preserve">seu público-alvo é focado em serviços para clientes corporativos, com a finalidade de ter uma maior demanda, maior volume de vendas, etc, então apresenta-se como uma empresa não tão conhecida no cotidiano por prestar serviços específicos e muitas vezes sob demanda.</w:t>
      </w:r>
    </w:p>
    <w:p w:rsidR="00000000" w:rsidDel="00000000" w:rsidP="00000000" w:rsidRDefault="00000000" w:rsidRPr="00000000" w14:paraId="0000008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r>
    </w:p>
    <w:p w:rsidR="00000000" w:rsidDel="00000000" w:rsidP="00000000" w:rsidRDefault="00000000" w:rsidRPr="00000000" w14:paraId="0000008A">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3rdcrjn" w:id="11"/>
      <w:bookmarkEnd w:id="11"/>
      <w:r w:rsidDel="00000000" w:rsidR="00000000" w:rsidRPr="00000000">
        <w:rPr>
          <w:rtl w:val="0"/>
        </w:rPr>
      </w:r>
    </w:p>
    <w:p w:rsidR="00000000" w:rsidDel="00000000" w:rsidP="00000000" w:rsidRDefault="00000000" w:rsidRPr="00000000" w14:paraId="0000008B">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9b8wc6rcaash" w:id="12"/>
      <w:bookmarkEnd w:id="12"/>
      <w:r w:rsidDel="00000000" w:rsidR="00000000" w:rsidRPr="00000000">
        <w:rPr>
          <w:rtl w:val="0"/>
        </w:rPr>
      </w:r>
    </w:p>
    <w:p w:rsidR="00000000" w:rsidDel="00000000" w:rsidP="00000000" w:rsidRDefault="00000000" w:rsidRPr="00000000" w14:paraId="0000008C">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jsnozr53an43" w:id="13"/>
      <w:bookmarkEnd w:id="13"/>
      <w:r w:rsidDel="00000000" w:rsidR="00000000" w:rsidRPr="00000000">
        <w:rPr>
          <w:rtl w:val="0"/>
        </w:rPr>
      </w:r>
    </w:p>
    <w:p w:rsidR="00000000" w:rsidDel="00000000" w:rsidP="00000000" w:rsidRDefault="00000000" w:rsidRPr="00000000" w14:paraId="0000008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8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8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90">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sl8jzyljkpnz" w:id="14"/>
      <w:bookmarkEnd w:id="14"/>
      <w:r w:rsidDel="00000000" w:rsidR="00000000" w:rsidRPr="00000000">
        <w:rPr>
          <w:rtl w:val="0"/>
        </w:rPr>
      </w:r>
    </w:p>
    <w:p w:rsidR="00000000" w:rsidDel="00000000" w:rsidP="00000000" w:rsidRDefault="00000000" w:rsidRPr="00000000" w14:paraId="00000091">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htjq10fk43nv" w:id="15"/>
      <w:bookmarkEnd w:id="15"/>
      <w:r w:rsidDel="00000000" w:rsidR="00000000" w:rsidRPr="00000000">
        <w:rPr>
          <w:rtl w:val="0"/>
        </w:rPr>
      </w:r>
    </w:p>
    <w:p w:rsidR="00000000" w:rsidDel="00000000" w:rsidP="00000000" w:rsidRDefault="00000000" w:rsidRPr="00000000" w14:paraId="00000092">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55a8w0uopd22" w:id="16"/>
      <w:bookmarkEnd w:id="16"/>
      <w:r w:rsidDel="00000000" w:rsidR="00000000" w:rsidRPr="00000000">
        <w:rPr>
          <w:rtl w:val="0"/>
        </w:rPr>
        <w:t xml:space="preserve">1.3.2. Análise SWOT </w:t>
      </w:r>
    </w:p>
    <w:p w:rsidR="00000000" w:rsidDel="00000000" w:rsidP="00000000" w:rsidRDefault="00000000" w:rsidRPr="00000000" w14:paraId="0000009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9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A Análise SWOT é uma ferramenta de gestão que serve para fazer o planejamento estratégico de empresas e novos projetos. A sigla SWOT significa: Strengths (Forças), Weaknesses (Fraquezas), Opportunities (Oportunidades) e Threats (Ameaças) e também é conhecida como Análise FOFA ou Matriz SWOT. Abaixo segue a análise SWOT produzida no contexto da Atech.</w:t>
      </w:r>
      <w:r w:rsidDel="00000000" w:rsidR="00000000" w:rsidRPr="00000000">
        <w:rPr>
          <w:rtl w:val="0"/>
        </w:rPr>
      </w:r>
    </w:p>
    <w:p w:rsidR="00000000" w:rsidDel="00000000" w:rsidP="00000000" w:rsidRDefault="00000000" w:rsidRPr="00000000" w14:paraId="00000095">
      <w:pPr>
        <w:spacing w:after="0" w:line="276" w:lineRule="auto"/>
        <w:rPr>
          <w:b w:val="1"/>
          <w:sz w:val="24"/>
          <w:szCs w:val="24"/>
        </w:rPr>
      </w:pPr>
      <w:r w:rsidDel="00000000" w:rsidR="00000000" w:rsidRPr="00000000">
        <w:rPr>
          <w:rtl w:val="0"/>
        </w:rPr>
      </w:r>
    </w:p>
    <w:p w:rsidR="00000000" w:rsidDel="00000000" w:rsidP="00000000" w:rsidRDefault="00000000" w:rsidRPr="00000000" w14:paraId="00000096">
      <w:pPr>
        <w:spacing w:after="0" w:line="276" w:lineRule="auto"/>
        <w:rPr>
          <w:b w:val="1"/>
          <w:sz w:val="24"/>
          <w:szCs w:val="24"/>
        </w:rPr>
      </w:pPr>
      <w:r w:rsidDel="00000000" w:rsidR="00000000" w:rsidRPr="00000000">
        <w:rPr>
          <w:rtl w:val="0"/>
        </w:rPr>
      </w:r>
    </w:p>
    <w:tbl>
      <w:tblPr>
        <w:tblStyle w:val="Table2"/>
        <w:tblW w:w="955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95"/>
        <w:gridCol w:w="4860"/>
        <w:tblGridChange w:id="0">
          <w:tblGrid>
            <w:gridCol w:w="4695"/>
            <w:gridCol w:w="4860"/>
          </w:tblGrid>
        </w:tblGridChange>
      </w:tblGrid>
      <w:tr>
        <w:trPr>
          <w:cantSplit w:val="0"/>
          <w:trHeight w:val="3993.000000000001" w:hRule="atLeast"/>
          <w:tblHeader w:val="0"/>
        </w:trPr>
        <w:tc>
          <w:tcPr>
            <w:shd w:fill="6fa8dc" w:val="clear"/>
            <w:tcMar>
              <w:top w:w="100.0" w:type="dxa"/>
              <w:left w:w="100.0" w:type="dxa"/>
              <w:bottom w:w="100.0" w:type="dxa"/>
              <w:right w:w="100.0" w:type="dxa"/>
            </w:tcMar>
            <w:vAlign w:val="top"/>
          </w:tcPr>
          <w:p w:rsidR="00000000" w:rsidDel="00000000" w:rsidP="00000000" w:rsidRDefault="00000000" w:rsidRPr="00000000" w14:paraId="00000097">
            <w:pPr>
              <w:widowControl w:val="0"/>
              <w:spacing w:after="0" w:line="240" w:lineRule="auto"/>
              <w:rPr>
                <w:b w:val="1"/>
                <w:sz w:val="26"/>
                <w:szCs w:val="26"/>
              </w:rPr>
            </w:pPr>
            <w:r w:rsidDel="00000000" w:rsidR="00000000" w:rsidRPr="00000000">
              <w:rPr>
                <w:b w:val="1"/>
                <w:sz w:val="26"/>
                <w:szCs w:val="26"/>
                <w:rtl w:val="0"/>
              </w:rPr>
              <w:t xml:space="preserve">Forças</w:t>
            </w:r>
          </w:p>
          <w:p w:rsidR="00000000" w:rsidDel="00000000" w:rsidP="00000000" w:rsidRDefault="00000000" w:rsidRPr="00000000" w14:paraId="00000098">
            <w:pPr>
              <w:widowControl w:val="0"/>
              <w:spacing w:after="0" w:line="240" w:lineRule="auto"/>
              <w:rPr>
                <w:b w:val="1"/>
                <w:sz w:val="24"/>
                <w:szCs w:val="24"/>
              </w:rPr>
            </w:pPr>
            <w:r w:rsidDel="00000000" w:rsidR="00000000" w:rsidRPr="00000000">
              <w:rPr>
                <w:rtl w:val="0"/>
              </w:rPr>
            </w:r>
          </w:p>
          <w:p w:rsidR="00000000" w:rsidDel="00000000" w:rsidP="00000000" w:rsidRDefault="00000000" w:rsidRPr="00000000" w14:paraId="00000099">
            <w:pPr>
              <w:widowControl w:val="0"/>
              <w:spacing w:after="0" w:line="360" w:lineRule="auto"/>
              <w:ind w:left="720" w:firstLine="0"/>
              <w:rPr>
                <w:b w:val="1"/>
                <w:sz w:val="24"/>
                <w:szCs w:val="24"/>
              </w:rPr>
            </w:pPr>
            <w:r w:rsidDel="00000000" w:rsidR="00000000" w:rsidRPr="00000000">
              <w:rPr>
                <w:rtl w:val="0"/>
              </w:rPr>
            </w:r>
          </w:p>
          <w:p w:rsidR="00000000" w:rsidDel="00000000" w:rsidP="00000000" w:rsidRDefault="00000000" w:rsidRPr="00000000" w14:paraId="0000009A">
            <w:pPr>
              <w:widowControl w:val="0"/>
              <w:numPr>
                <w:ilvl w:val="0"/>
                <w:numId w:val="4"/>
              </w:numPr>
              <w:spacing w:after="0" w:line="360" w:lineRule="auto"/>
              <w:ind w:left="720" w:hanging="360"/>
              <w:rPr>
                <w:b w:val="1"/>
                <w:sz w:val="24"/>
                <w:szCs w:val="24"/>
              </w:rPr>
            </w:pPr>
            <w:r w:rsidDel="00000000" w:rsidR="00000000" w:rsidRPr="00000000">
              <w:rPr>
                <w:b w:val="1"/>
                <w:sz w:val="24"/>
                <w:szCs w:val="24"/>
                <w:rtl w:val="0"/>
              </w:rPr>
              <w:t xml:space="preserve">Credibilidade pelo vínculo com a Embraer;</w:t>
            </w:r>
          </w:p>
          <w:p w:rsidR="00000000" w:rsidDel="00000000" w:rsidP="00000000" w:rsidRDefault="00000000" w:rsidRPr="00000000" w14:paraId="0000009B">
            <w:pPr>
              <w:widowControl w:val="0"/>
              <w:numPr>
                <w:ilvl w:val="0"/>
                <w:numId w:val="4"/>
              </w:numPr>
              <w:spacing w:after="0" w:line="360" w:lineRule="auto"/>
              <w:ind w:left="720" w:hanging="360"/>
              <w:rPr>
                <w:b w:val="1"/>
                <w:sz w:val="24"/>
                <w:szCs w:val="24"/>
              </w:rPr>
            </w:pPr>
            <w:r w:rsidDel="00000000" w:rsidR="00000000" w:rsidRPr="00000000">
              <w:rPr>
                <w:b w:val="1"/>
                <w:sz w:val="24"/>
                <w:szCs w:val="24"/>
                <w:rtl w:val="0"/>
              </w:rPr>
              <w:t xml:space="preserve">Grande domínio de mercado;</w:t>
            </w:r>
          </w:p>
          <w:p w:rsidR="00000000" w:rsidDel="00000000" w:rsidP="00000000" w:rsidRDefault="00000000" w:rsidRPr="00000000" w14:paraId="0000009C">
            <w:pPr>
              <w:widowControl w:val="0"/>
              <w:numPr>
                <w:ilvl w:val="0"/>
                <w:numId w:val="8"/>
              </w:numPr>
              <w:spacing w:after="0" w:line="360" w:lineRule="auto"/>
              <w:ind w:left="720" w:hanging="360"/>
              <w:rPr>
                <w:b w:val="1"/>
                <w:sz w:val="24"/>
                <w:szCs w:val="24"/>
              </w:rPr>
            </w:pPr>
            <w:r w:rsidDel="00000000" w:rsidR="00000000" w:rsidRPr="00000000">
              <w:rPr>
                <w:b w:val="1"/>
                <w:sz w:val="24"/>
                <w:szCs w:val="24"/>
                <w:rtl w:val="0"/>
              </w:rPr>
              <w:t xml:space="preserve">Equipe de funcionários altamente qualificados;</w:t>
            </w:r>
          </w:p>
          <w:p w:rsidR="00000000" w:rsidDel="00000000" w:rsidP="00000000" w:rsidRDefault="00000000" w:rsidRPr="00000000" w14:paraId="0000009D">
            <w:pPr>
              <w:widowControl w:val="0"/>
              <w:numPr>
                <w:ilvl w:val="0"/>
                <w:numId w:val="1"/>
              </w:numPr>
              <w:spacing w:after="0" w:line="360" w:lineRule="auto"/>
              <w:ind w:left="720" w:hanging="360"/>
              <w:rPr>
                <w:b w:val="1"/>
                <w:sz w:val="24"/>
                <w:szCs w:val="24"/>
              </w:rPr>
            </w:pPr>
            <w:r w:rsidDel="00000000" w:rsidR="00000000" w:rsidRPr="00000000">
              <w:rPr>
                <w:b w:val="1"/>
                <w:sz w:val="24"/>
                <w:szCs w:val="24"/>
                <w:rtl w:val="0"/>
              </w:rPr>
              <w:t xml:space="preserve">Referência em diversas áreas de atuação.</w:t>
            </w:r>
          </w:p>
        </w:tc>
        <w:tc>
          <w:tcPr>
            <w:shd w:fill="ffd966" w:val="clear"/>
            <w:tcMar>
              <w:top w:w="100.0" w:type="dxa"/>
              <w:left w:w="100.0" w:type="dxa"/>
              <w:bottom w:w="100.0" w:type="dxa"/>
              <w:right w:w="100.0" w:type="dxa"/>
            </w:tcMar>
            <w:vAlign w:val="top"/>
          </w:tcPr>
          <w:p w:rsidR="00000000" w:rsidDel="00000000" w:rsidP="00000000" w:rsidRDefault="00000000" w:rsidRPr="00000000" w14:paraId="0000009E">
            <w:pPr>
              <w:widowControl w:val="0"/>
              <w:spacing w:after="0" w:line="240" w:lineRule="auto"/>
              <w:rPr>
                <w:b w:val="1"/>
                <w:sz w:val="26"/>
                <w:szCs w:val="26"/>
              </w:rPr>
            </w:pPr>
            <w:r w:rsidDel="00000000" w:rsidR="00000000" w:rsidRPr="00000000">
              <w:rPr>
                <w:b w:val="1"/>
                <w:sz w:val="26"/>
                <w:szCs w:val="26"/>
                <w:rtl w:val="0"/>
              </w:rPr>
              <w:t xml:space="preserve">Fraquezas </w:t>
            </w:r>
          </w:p>
          <w:p w:rsidR="00000000" w:rsidDel="00000000" w:rsidP="00000000" w:rsidRDefault="00000000" w:rsidRPr="00000000" w14:paraId="0000009F">
            <w:pPr>
              <w:widowControl w:val="0"/>
              <w:spacing w:after="0" w:line="240" w:lineRule="auto"/>
              <w:rPr>
                <w:b w:val="1"/>
                <w:sz w:val="24"/>
                <w:szCs w:val="24"/>
              </w:rPr>
            </w:pPr>
            <w:r w:rsidDel="00000000" w:rsidR="00000000" w:rsidRPr="00000000">
              <w:rPr>
                <w:rtl w:val="0"/>
              </w:rPr>
            </w:r>
          </w:p>
          <w:p w:rsidR="00000000" w:rsidDel="00000000" w:rsidP="00000000" w:rsidRDefault="00000000" w:rsidRPr="00000000" w14:paraId="000000A0">
            <w:pPr>
              <w:widowControl w:val="0"/>
              <w:spacing w:after="0" w:line="360" w:lineRule="auto"/>
              <w:ind w:left="0" w:firstLine="0"/>
              <w:rPr>
                <w:b w:val="1"/>
                <w:sz w:val="24"/>
                <w:szCs w:val="24"/>
              </w:rPr>
            </w:pPr>
            <w:r w:rsidDel="00000000" w:rsidR="00000000" w:rsidRPr="00000000">
              <w:rPr>
                <w:rtl w:val="0"/>
              </w:rPr>
            </w:r>
          </w:p>
          <w:p w:rsidR="00000000" w:rsidDel="00000000" w:rsidP="00000000" w:rsidRDefault="00000000" w:rsidRPr="00000000" w14:paraId="000000A1">
            <w:pPr>
              <w:widowControl w:val="0"/>
              <w:numPr>
                <w:ilvl w:val="0"/>
                <w:numId w:val="13"/>
              </w:numPr>
              <w:spacing w:after="0" w:line="360" w:lineRule="auto"/>
              <w:ind w:left="720" w:hanging="360"/>
              <w:rPr>
                <w:b w:val="1"/>
                <w:sz w:val="24"/>
                <w:szCs w:val="24"/>
              </w:rPr>
            </w:pPr>
            <w:r w:rsidDel="00000000" w:rsidR="00000000" w:rsidRPr="00000000">
              <w:rPr>
                <w:b w:val="1"/>
                <w:sz w:val="24"/>
                <w:szCs w:val="24"/>
                <w:rtl w:val="0"/>
              </w:rPr>
              <w:t xml:space="preserve">Dependência de fornecedores;</w:t>
            </w:r>
          </w:p>
          <w:p w:rsidR="00000000" w:rsidDel="00000000" w:rsidP="00000000" w:rsidRDefault="00000000" w:rsidRPr="00000000" w14:paraId="000000A2">
            <w:pPr>
              <w:widowControl w:val="0"/>
              <w:spacing w:after="0" w:line="360" w:lineRule="auto"/>
              <w:ind w:left="0" w:firstLine="0"/>
              <w:rPr>
                <w:b w:val="1"/>
                <w:sz w:val="24"/>
                <w:szCs w:val="24"/>
              </w:rPr>
            </w:pPr>
            <w:r w:rsidDel="00000000" w:rsidR="00000000" w:rsidRPr="00000000">
              <w:rPr>
                <w:rtl w:val="0"/>
              </w:rPr>
            </w:r>
          </w:p>
        </w:tc>
      </w:tr>
      <w:tr>
        <w:trPr>
          <w:cantSplit w:val="0"/>
          <w:trHeight w:val="4095" w:hRule="atLeast"/>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00A3">
            <w:pPr>
              <w:widowControl w:val="0"/>
              <w:spacing w:after="0" w:line="240" w:lineRule="auto"/>
              <w:rPr>
                <w:b w:val="1"/>
                <w:sz w:val="26"/>
                <w:szCs w:val="26"/>
              </w:rPr>
            </w:pPr>
            <w:r w:rsidDel="00000000" w:rsidR="00000000" w:rsidRPr="00000000">
              <w:rPr>
                <w:b w:val="1"/>
                <w:sz w:val="26"/>
                <w:szCs w:val="26"/>
                <w:rtl w:val="0"/>
              </w:rPr>
              <w:t xml:space="preserve">Oportunidades</w:t>
            </w:r>
          </w:p>
          <w:p w:rsidR="00000000" w:rsidDel="00000000" w:rsidP="00000000" w:rsidRDefault="00000000" w:rsidRPr="00000000" w14:paraId="000000A4">
            <w:pPr>
              <w:widowControl w:val="0"/>
              <w:spacing w:after="0" w:line="240" w:lineRule="auto"/>
              <w:rPr>
                <w:b w:val="1"/>
                <w:sz w:val="24"/>
                <w:szCs w:val="24"/>
              </w:rPr>
            </w:pPr>
            <w:r w:rsidDel="00000000" w:rsidR="00000000" w:rsidRPr="00000000">
              <w:rPr>
                <w:rtl w:val="0"/>
              </w:rPr>
            </w:r>
          </w:p>
          <w:p w:rsidR="00000000" w:rsidDel="00000000" w:rsidP="00000000" w:rsidRDefault="00000000" w:rsidRPr="00000000" w14:paraId="000000A5">
            <w:pPr>
              <w:widowControl w:val="0"/>
              <w:numPr>
                <w:ilvl w:val="0"/>
                <w:numId w:val="3"/>
              </w:numPr>
              <w:spacing w:after="0" w:line="360" w:lineRule="auto"/>
              <w:ind w:left="720" w:hanging="360"/>
              <w:rPr>
                <w:b w:val="1"/>
                <w:sz w:val="24"/>
                <w:szCs w:val="24"/>
              </w:rPr>
            </w:pPr>
            <w:r w:rsidDel="00000000" w:rsidR="00000000" w:rsidRPr="00000000">
              <w:rPr>
                <w:b w:val="1"/>
                <w:sz w:val="24"/>
                <w:szCs w:val="24"/>
                <w:rtl w:val="0"/>
              </w:rPr>
              <w:t xml:space="preserve">Conflito entre países;</w:t>
            </w:r>
          </w:p>
          <w:p w:rsidR="00000000" w:rsidDel="00000000" w:rsidP="00000000" w:rsidRDefault="00000000" w:rsidRPr="00000000" w14:paraId="000000A6">
            <w:pPr>
              <w:widowControl w:val="0"/>
              <w:numPr>
                <w:ilvl w:val="0"/>
                <w:numId w:val="3"/>
              </w:numPr>
              <w:spacing w:after="0" w:line="360" w:lineRule="auto"/>
              <w:ind w:left="720" w:hanging="360"/>
              <w:rPr>
                <w:b w:val="1"/>
                <w:sz w:val="24"/>
                <w:szCs w:val="24"/>
              </w:rPr>
            </w:pPr>
            <w:r w:rsidDel="00000000" w:rsidR="00000000" w:rsidRPr="00000000">
              <w:rPr>
                <w:b w:val="1"/>
                <w:sz w:val="24"/>
                <w:szCs w:val="24"/>
                <w:rtl w:val="0"/>
              </w:rPr>
              <w:t xml:space="preserve">Software as a Service;</w:t>
            </w:r>
          </w:p>
          <w:p w:rsidR="00000000" w:rsidDel="00000000" w:rsidP="00000000" w:rsidRDefault="00000000" w:rsidRPr="00000000" w14:paraId="000000A7">
            <w:pPr>
              <w:widowControl w:val="0"/>
              <w:numPr>
                <w:ilvl w:val="0"/>
                <w:numId w:val="3"/>
              </w:numPr>
              <w:spacing w:after="0" w:line="360" w:lineRule="auto"/>
              <w:ind w:left="720" w:hanging="360"/>
              <w:rPr>
                <w:b w:val="1"/>
                <w:sz w:val="24"/>
                <w:szCs w:val="24"/>
              </w:rPr>
            </w:pPr>
            <w:r w:rsidDel="00000000" w:rsidR="00000000" w:rsidRPr="00000000">
              <w:rPr>
                <w:b w:val="1"/>
                <w:sz w:val="24"/>
                <w:szCs w:val="24"/>
                <w:rtl w:val="0"/>
              </w:rPr>
              <w:t xml:space="preserve">Investir na formação dos funcionários;</w:t>
            </w:r>
          </w:p>
          <w:p w:rsidR="00000000" w:rsidDel="00000000" w:rsidP="00000000" w:rsidRDefault="00000000" w:rsidRPr="00000000" w14:paraId="000000A8">
            <w:pPr>
              <w:widowControl w:val="0"/>
              <w:numPr>
                <w:ilvl w:val="0"/>
                <w:numId w:val="3"/>
              </w:numPr>
              <w:spacing w:after="0" w:line="360" w:lineRule="auto"/>
              <w:ind w:left="720" w:hanging="360"/>
              <w:rPr>
                <w:b w:val="1"/>
                <w:sz w:val="24"/>
                <w:szCs w:val="24"/>
                <w:u w:val="none"/>
              </w:rPr>
            </w:pPr>
            <w:r w:rsidDel="00000000" w:rsidR="00000000" w:rsidRPr="00000000">
              <w:rPr>
                <w:b w:val="1"/>
                <w:sz w:val="24"/>
                <w:szCs w:val="24"/>
                <w:rtl w:val="0"/>
              </w:rPr>
              <w:t xml:space="preserve">Vender soluções inovadoras de IoT para empresas parceiras.</w:t>
            </w:r>
          </w:p>
        </w:tc>
        <w:tc>
          <w:tcPr>
            <w:shd w:fill="ea9999" w:val="clear"/>
            <w:tcMar>
              <w:top w:w="100.0" w:type="dxa"/>
              <w:left w:w="100.0" w:type="dxa"/>
              <w:bottom w:w="100.0" w:type="dxa"/>
              <w:right w:w="100.0" w:type="dxa"/>
            </w:tcMar>
            <w:vAlign w:val="top"/>
          </w:tcPr>
          <w:p w:rsidR="00000000" w:rsidDel="00000000" w:rsidP="00000000" w:rsidRDefault="00000000" w:rsidRPr="00000000" w14:paraId="000000A9">
            <w:pPr>
              <w:widowControl w:val="0"/>
              <w:spacing w:after="0" w:line="240" w:lineRule="auto"/>
              <w:rPr>
                <w:b w:val="1"/>
                <w:sz w:val="26"/>
                <w:szCs w:val="26"/>
              </w:rPr>
            </w:pPr>
            <w:r w:rsidDel="00000000" w:rsidR="00000000" w:rsidRPr="00000000">
              <w:rPr>
                <w:b w:val="1"/>
                <w:sz w:val="26"/>
                <w:szCs w:val="26"/>
                <w:rtl w:val="0"/>
              </w:rPr>
              <w:t xml:space="preserve">Ameaças</w:t>
            </w:r>
          </w:p>
          <w:p w:rsidR="00000000" w:rsidDel="00000000" w:rsidP="00000000" w:rsidRDefault="00000000" w:rsidRPr="00000000" w14:paraId="000000AA">
            <w:pPr>
              <w:widowControl w:val="0"/>
              <w:spacing w:after="0" w:line="240" w:lineRule="auto"/>
              <w:rPr>
                <w:b w:val="1"/>
                <w:sz w:val="24"/>
                <w:szCs w:val="24"/>
              </w:rPr>
            </w:pPr>
            <w:r w:rsidDel="00000000" w:rsidR="00000000" w:rsidRPr="00000000">
              <w:rPr>
                <w:rtl w:val="0"/>
              </w:rPr>
            </w:r>
          </w:p>
          <w:p w:rsidR="00000000" w:rsidDel="00000000" w:rsidP="00000000" w:rsidRDefault="00000000" w:rsidRPr="00000000" w14:paraId="000000AB">
            <w:pPr>
              <w:widowControl w:val="0"/>
              <w:numPr>
                <w:ilvl w:val="0"/>
                <w:numId w:val="2"/>
              </w:numPr>
              <w:spacing w:after="0" w:line="360" w:lineRule="auto"/>
              <w:ind w:left="720" w:hanging="360"/>
              <w:rPr>
                <w:b w:val="1"/>
                <w:sz w:val="24"/>
                <w:szCs w:val="24"/>
              </w:rPr>
            </w:pPr>
            <w:r w:rsidDel="00000000" w:rsidR="00000000" w:rsidRPr="00000000">
              <w:rPr>
                <w:b w:val="1"/>
                <w:sz w:val="24"/>
                <w:szCs w:val="24"/>
                <w:rtl w:val="0"/>
              </w:rPr>
              <w:t xml:space="preserve">Pandemias como a Covid-19 diminui as vendas;</w:t>
            </w:r>
          </w:p>
          <w:p w:rsidR="00000000" w:rsidDel="00000000" w:rsidP="00000000" w:rsidRDefault="00000000" w:rsidRPr="00000000" w14:paraId="000000AC">
            <w:pPr>
              <w:widowControl w:val="0"/>
              <w:numPr>
                <w:ilvl w:val="0"/>
                <w:numId w:val="2"/>
              </w:numPr>
              <w:spacing w:after="0" w:line="360" w:lineRule="auto"/>
              <w:ind w:left="720" w:hanging="360"/>
              <w:rPr>
                <w:b w:val="1"/>
                <w:sz w:val="24"/>
                <w:szCs w:val="24"/>
              </w:rPr>
            </w:pPr>
            <w:r w:rsidDel="00000000" w:rsidR="00000000" w:rsidRPr="00000000">
              <w:rPr>
                <w:b w:val="1"/>
                <w:sz w:val="24"/>
                <w:szCs w:val="24"/>
                <w:rtl w:val="0"/>
              </w:rPr>
              <w:t xml:space="preserve">Fortes competidores no ambiente internacional;</w:t>
            </w:r>
          </w:p>
          <w:p w:rsidR="00000000" w:rsidDel="00000000" w:rsidP="00000000" w:rsidRDefault="00000000" w:rsidRPr="00000000" w14:paraId="000000AD">
            <w:pPr>
              <w:widowControl w:val="0"/>
              <w:numPr>
                <w:ilvl w:val="0"/>
                <w:numId w:val="2"/>
              </w:numPr>
              <w:spacing w:after="0" w:line="360" w:lineRule="auto"/>
              <w:ind w:left="720" w:hanging="360"/>
              <w:rPr>
                <w:b w:val="1"/>
                <w:sz w:val="24"/>
                <w:szCs w:val="24"/>
              </w:rPr>
            </w:pPr>
            <w:r w:rsidDel="00000000" w:rsidR="00000000" w:rsidRPr="00000000">
              <w:rPr>
                <w:b w:val="1"/>
                <w:sz w:val="24"/>
                <w:szCs w:val="24"/>
                <w:rtl w:val="0"/>
              </w:rPr>
              <w:t xml:space="preserve">Falta de mão de obra qualificada no Brasil.</w:t>
            </w:r>
          </w:p>
        </w:tc>
      </w:tr>
    </w:tbl>
    <w:p w:rsidR="00000000" w:rsidDel="00000000" w:rsidP="00000000" w:rsidRDefault="00000000" w:rsidRPr="00000000" w14:paraId="000000AE">
      <w:pPr>
        <w:spacing w:after="0" w:line="276" w:lineRule="auto"/>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AF">
      <w:pPr>
        <w:spacing w:after="0" w:line="276" w:lineRule="auto"/>
        <w:rPr>
          <w:b w:val="1"/>
          <w:sz w:val="24"/>
          <w:szCs w:val="24"/>
        </w:rPr>
      </w:pPr>
      <w:r w:rsidDel="00000000" w:rsidR="00000000" w:rsidRPr="00000000">
        <w:rPr>
          <w:rtl w:val="0"/>
        </w:rPr>
      </w:r>
    </w:p>
    <w:p w:rsidR="00000000" w:rsidDel="00000000" w:rsidP="00000000" w:rsidRDefault="00000000" w:rsidRPr="00000000" w14:paraId="000000B0">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26in1rg" w:id="17"/>
      <w:bookmarkEnd w:id="17"/>
      <w:r w:rsidDel="00000000" w:rsidR="00000000" w:rsidRPr="00000000">
        <w:rPr>
          <w:rtl w:val="0"/>
        </w:rPr>
      </w:r>
    </w:p>
    <w:p w:rsidR="00000000" w:rsidDel="00000000" w:rsidP="00000000" w:rsidRDefault="00000000" w:rsidRPr="00000000" w14:paraId="000000B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B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B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B4">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8ednz9ms7vap" w:id="18"/>
      <w:bookmarkEnd w:id="18"/>
      <w:r w:rsidDel="00000000" w:rsidR="00000000" w:rsidRPr="00000000">
        <w:rPr>
          <w:rtl w:val="0"/>
        </w:rPr>
        <w:t xml:space="preserve">1.3.3. Planejamento Geral da Solução</w:t>
      </w:r>
    </w:p>
    <w:p w:rsidR="00000000" w:rsidDel="00000000" w:rsidP="00000000" w:rsidRDefault="00000000" w:rsidRPr="00000000" w14:paraId="000000B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B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b w:val="1"/>
          <w:rtl w:val="0"/>
        </w:rPr>
        <w:t xml:space="preserve">P</w:t>
      </w:r>
      <w:r w:rsidDel="00000000" w:rsidR="00000000" w:rsidRPr="00000000">
        <w:rPr>
          <w:b w:val="1"/>
          <w:rtl w:val="0"/>
        </w:rPr>
        <w:t xml:space="preserve">roblema a ser resolvido:</w:t>
      </w:r>
    </w:p>
    <w:p w:rsidR="00000000" w:rsidDel="00000000" w:rsidP="00000000" w:rsidRDefault="00000000" w:rsidRPr="00000000" w14:paraId="000000B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O problema apresentado pela empresa parceira ATech é o de identificar ativos, objetos, pessoas, entre outros objetos, em um ambiente indoor (ambiente fechado).</w:t>
      </w:r>
    </w:p>
    <w:p w:rsidR="00000000" w:rsidDel="00000000" w:rsidP="00000000" w:rsidRDefault="00000000" w:rsidRPr="00000000" w14:paraId="000000B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b) Quais os dados disponíveis (fonte e conteúdo - exemplo: dados da área de Compras da empresa descrevendo seus fornecedores)</w:t>
      </w:r>
    </w:p>
    <w:p w:rsidR="00000000" w:rsidDel="00000000" w:rsidP="00000000" w:rsidRDefault="00000000" w:rsidRPr="00000000" w14:paraId="000000B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B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B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b w:val="1"/>
          <w:rtl w:val="0"/>
        </w:rPr>
        <w:t xml:space="preserve">Dados fornecidos pela empresa:</w:t>
      </w:r>
    </w:p>
    <w:p w:rsidR="00000000" w:rsidDel="00000000" w:rsidP="00000000" w:rsidRDefault="00000000" w:rsidRPr="00000000" w14:paraId="000000B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 </w:t>
        <w:tab/>
        <w:t xml:space="preserve">As dimensões dos ambientes, no qual será utilizada a solução, sendo preferencialmente, áreas de no mínimo 100m2 para galpões ou ambiente de no mínimo 4 salas.</w:t>
      </w:r>
    </w:p>
    <w:p w:rsidR="00000000" w:rsidDel="00000000" w:rsidP="00000000" w:rsidRDefault="00000000" w:rsidRPr="00000000" w14:paraId="000000B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B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b w:val="1"/>
          <w:rtl w:val="0"/>
        </w:rPr>
        <w:t xml:space="preserve">Solução proposta (visão de negócios):</w:t>
      </w:r>
    </w:p>
    <w:p w:rsidR="00000000" w:rsidDel="00000000" w:rsidP="00000000" w:rsidRDefault="00000000" w:rsidRPr="00000000" w14:paraId="000000C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A solução proposta é um protótipo de Internet das Coisas(IOT) que tem como objetivo identificar ativos em um ambiente indoor. A solução é composta por dois itens principais: tags e beacons. Os beacons serão posicionados em posições chaves dentro do ambiente e as tags serão utilizadas nos objetos que precisam ser localizados. Com base na posição da tag em relação a cada beacon será possível identificar a localização do objeto no ambiente, que poderá ser visualizada através de um aplicativo web.</w:t>
      </w:r>
    </w:p>
    <w:p w:rsidR="00000000" w:rsidDel="00000000" w:rsidP="00000000" w:rsidRDefault="00000000" w:rsidRPr="00000000" w14:paraId="000000C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C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b w:val="1"/>
          <w:rtl w:val="0"/>
        </w:rPr>
        <w:t xml:space="preserve">Utilização da solução:</w:t>
      </w:r>
    </w:p>
    <w:p w:rsidR="00000000" w:rsidDel="00000000" w:rsidP="00000000" w:rsidRDefault="00000000" w:rsidRPr="00000000" w14:paraId="000000C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A solução será utilizada em um espaço indoor, mostrando a localização em tempo real do objeto que contém o dispositivo tag, e poderá ser visualizada através de uma interface em uma aplicação web, podendo ser acessada através de dispositivos como celular, notebook, entre outros.</w:t>
      </w:r>
    </w:p>
    <w:p w:rsidR="00000000" w:rsidDel="00000000" w:rsidP="00000000" w:rsidRDefault="00000000" w:rsidRPr="00000000" w14:paraId="000000C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C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b w:val="1"/>
          <w:rtl w:val="0"/>
        </w:rPr>
        <w:t xml:space="preserve">Benefícios trazidos pela solução:</w:t>
      </w:r>
    </w:p>
    <w:p w:rsidR="00000000" w:rsidDel="00000000" w:rsidP="00000000" w:rsidRDefault="00000000" w:rsidRPr="00000000" w14:paraId="000000C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firstLine="720"/>
        <w:rPr/>
      </w:pPr>
      <w:r w:rsidDel="00000000" w:rsidR="00000000" w:rsidRPr="00000000">
        <w:rPr>
          <w:rtl w:val="0"/>
        </w:rPr>
        <w:t xml:space="preserve">A solução traz benefícios diretos à empresa parceira, possibilitando a localização de objetos dentro de galpões, salas e espaços amplos, podendo assim utilizar tais informações para tomar decisões.</w:t>
      </w:r>
    </w:p>
    <w:p w:rsidR="00000000" w:rsidDel="00000000" w:rsidP="00000000" w:rsidRDefault="00000000" w:rsidRPr="00000000" w14:paraId="000000C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firstLine="720"/>
        <w:rPr>
          <w:b w:val="1"/>
        </w:rPr>
      </w:pPr>
      <w:r w:rsidDel="00000000" w:rsidR="00000000" w:rsidRPr="00000000">
        <w:rPr>
          <w:rtl w:val="0"/>
        </w:rPr>
      </w:r>
    </w:p>
    <w:p w:rsidR="00000000" w:rsidDel="00000000" w:rsidP="00000000" w:rsidRDefault="00000000" w:rsidRPr="00000000" w14:paraId="000000C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rtl w:val="0"/>
        </w:rPr>
      </w:r>
    </w:p>
    <w:p w:rsidR="00000000" w:rsidDel="00000000" w:rsidP="00000000" w:rsidRDefault="00000000" w:rsidRPr="00000000" w14:paraId="000000C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b w:val="1"/>
          <w:rtl w:val="0"/>
        </w:rPr>
        <w:t xml:space="preserve">Critério de sucesso e medida de avaliação:</w:t>
      </w:r>
    </w:p>
    <w:p w:rsidR="00000000" w:rsidDel="00000000" w:rsidP="00000000" w:rsidRDefault="00000000" w:rsidRPr="00000000" w14:paraId="000000C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O critério de sucesso será definido, predominantemente, por sua precisão de localização e pela eficiência em relação à durabilidade e versatilidade da entrega final.</w:t>
      </w:r>
    </w:p>
    <w:p w:rsidR="00000000" w:rsidDel="00000000" w:rsidP="00000000" w:rsidRDefault="00000000" w:rsidRPr="00000000" w14:paraId="000000C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r>
    </w:p>
    <w:p w:rsidR="00000000" w:rsidDel="00000000" w:rsidP="00000000" w:rsidRDefault="00000000" w:rsidRPr="00000000" w14:paraId="000000C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CD">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lnxbz9" w:id="19"/>
      <w:bookmarkEnd w:id="19"/>
      <w:r w:rsidDel="00000000" w:rsidR="00000000" w:rsidRPr="00000000">
        <w:rPr>
          <w:rtl w:val="0"/>
        </w:rPr>
        <w:t xml:space="preserve">1.3.4. Value Proposition Canvas</w:t>
      </w:r>
    </w:p>
    <w:p w:rsidR="00000000" w:rsidDel="00000000" w:rsidP="00000000" w:rsidRDefault="00000000" w:rsidRPr="00000000" w14:paraId="000000C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C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O Canvas da Proposta de Valor é uma ferramenta que pode ajudar a criar e posicionar produtos ou serviços em torno do que o cliente realmente valoriza e precisa. É uma ferramenta que lhe ajuda a encontrar o encaixe produto-mercado de forma estruturada.</w:t>
      </w:r>
      <w:r w:rsidDel="00000000" w:rsidR="00000000" w:rsidRPr="00000000">
        <w:rPr>
          <w:rtl w:val="0"/>
        </w:rPr>
      </w:r>
    </w:p>
    <w:p w:rsidR="00000000" w:rsidDel="00000000" w:rsidP="00000000" w:rsidRDefault="00000000" w:rsidRPr="00000000" w14:paraId="000000D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-463768</wp:posOffset>
            </wp:positionH>
            <wp:positionV relativeFrom="paragraph">
              <wp:posOffset>503402</wp:posOffset>
            </wp:positionV>
            <wp:extent cx="6697889" cy="3781234"/>
            <wp:effectExtent b="0" l="0" r="0" t="0"/>
            <wp:wrapSquare wrapText="bothSides" distB="114300" distT="114300" distL="114300" distR="114300"/>
            <wp:docPr id="40" name="image29.png"/>
            <a:graphic>
              <a:graphicData uri="http://schemas.openxmlformats.org/drawingml/2006/picture">
                <pic:pic>
                  <pic:nvPicPr>
                    <pic:cNvPr id="0" name="image29.png"/>
                    <pic:cNvPicPr preferRelativeResize="0"/>
                  </pic:nvPicPr>
                  <pic:blipFill>
                    <a:blip r:embed="rId13"/>
                    <a:srcRect b="0" l="0" r="0" t="0"/>
                    <a:stretch>
                      <a:fillRect/>
                    </a:stretch>
                  </pic:blipFill>
                  <pic:spPr>
                    <a:xfrm>
                      <a:off x="0" y="0"/>
                      <a:ext cx="6697889" cy="3781234"/>
                    </a:xfrm>
                    <a:prstGeom prst="rect"/>
                    <a:ln/>
                  </pic:spPr>
                </pic:pic>
              </a:graphicData>
            </a:graphic>
          </wp:anchor>
        </w:drawing>
      </w:r>
    </w:p>
    <w:p w:rsidR="00000000" w:rsidDel="00000000" w:rsidP="00000000" w:rsidRDefault="00000000" w:rsidRPr="00000000" w14:paraId="000000D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D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D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D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D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D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D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D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D9">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35nkun2" w:id="20"/>
      <w:bookmarkEnd w:id="20"/>
      <w:r w:rsidDel="00000000" w:rsidR="00000000" w:rsidRPr="00000000">
        <w:rPr>
          <w:rtl w:val="0"/>
        </w:rPr>
        <w:t xml:space="preserve">1.3.5. Matriz de Riscos</w:t>
      </w:r>
    </w:p>
    <w:p w:rsidR="00000000" w:rsidDel="00000000" w:rsidP="00000000" w:rsidRDefault="00000000" w:rsidRPr="00000000" w14:paraId="000000D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D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A Matriz de Riscos e Impacto é uma ferramenta de gerenciamento de riscos que permite de forma visual identificar quais são os riscos que devem receber mais atenção. Por se tratar de uma ferramenta para priorização de riscos, ela pode ser aplicada na etapa de avaliação de riscos. O grupo alocou nessa tabela alguns dos possíveis riscos e oportunidades observadas durante o desenvolvimento do projeto dado os recursos gerais disponíveis.</w:t>
      </w:r>
    </w:p>
    <w:p w:rsidR="00000000" w:rsidDel="00000000" w:rsidP="00000000" w:rsidRDefault="00000000" w:rsidRPr="00000000" w14:paraId="000000D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-609599</wp:posOffset>
            </wp:positionH>
            <wp:positionV relativeFrom="paragraph">
              <wp:posOffset>198713</wp:posOffset>
            </wp:positionV>
            <wp:extent cx="7183864" cy="3968229"/>
            <wp:effectExtent b="0" l="0" r="0" t="0"/>
            <wp:wrapNone/>
            <wp:docPr id="36" name="image25.png"/>
            <a:graphic>
              <a:graphicData uri="http://schemas.openxmlformats.org/drawingml/2006/picture">
                <pic:pic>
                  <pic:nvPicPr>
                    <pic:cNvPr id="0" name="image25.png"/>
                    <pic:cNvPicPr preferRelativeResize="0"/>
                  </pic:nvPicPr>
                  <pic:blipFill>
                    <a:blip r:embed="rId14"/>
                    <a:srcRect b="0" l="0" r="0" t="0"/>
                    <a:stretch>
                      <a:fillRect/>
                    </a:stretch>
                  </pic:blipFill>
                  <pic:spPr>
                    <a:xfrm>
                      <a:off x="0" y="0"/>
                      <a:ext cx="7183864" cy="3968229"/>
                    </a:xfrm>
                    <a:prstGeom prst="rect"/>
                    <a:ln/>
                  </pic:spPr>
                </pic:pic>
              </a:graphicData>
            </a:graphic>
          </wp:anchor>
        </w:drawing>
      </w:r>
    </w:p>
    <w:p w:rsidR="00000000" w:rsidDel="00000000" w:rsidP="00000000" w:rsidRDefault="00000000" w:rsidRPr="00000000" w14:paraId="000000D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D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D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E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E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E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E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E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E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E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E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E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E9">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5vqozirelxqv" w:id="21"/>
      <w:bookmarkEnd w:id="21"/>
      <w:r w:rsidDel="00000000" w:rsidR="00000000" w:rsidRPr="00000000">
        <w:rPr>
          <w:rtl w:val="0"/>
        </w:rPr>
      </w:r>
    </w:p>
    <w:p w:rsidR="00000000" w:rsidDel="00000000" w:rsidP="00000000" w:rsidRDefault="00000000" w:rsidRPr="00000000" w14:paraId="000000E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E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E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E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EE">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29it0im2qcfn" w:id="22"/>
      <w:bookmarkEnd w:id="22"/>
      <w:r w:rsidDel="00000000" w:rsidR="00000000" w:rsidRPr="00000000">
        <w:rPr>
          <w:rtl w:val="0"/>
        </w:rPr>
        <w:t xml:space="preserve">1.4. Análise de Experiência do Usuário </w:t>
      </w:r>
    </w:p>
    <w:p w:rsidR="00000000" w:rsidDel="00000000" w:rsidP="00000000" w:rsidRDefault="00000000" w:rsidRPr="00000000" w14:paraId="000000EF">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5wrx914bndex" w:id="23"/>
      <w:bookmarkEnd w:id="23"/>
      <w:r w:rsidDel="00000000" w:rsidR="00000000" w:rsidRPr="00000000">
        <w:rPr>
          <w:rtl w:val="0"/>
        </w:rPr>
        <w:t xml:space="preserve">1.4.1. Persona </w:t>
      </w:r>
    </w:p>
    <w:p w:rsidR="00000000" w:rsidDel="00000000" w:rsidP="00000000" w:rsidRDefault="00000000" w:rsidRPr="00000000" w14:paraId="000000F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F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inline distB="114300" distT="114300" distL="114300" distR="114300">
            <wp:extent cx="6180773" cy="3470076"/>
            <wp:effectExtent b="0" l="0" r="0" t="0"/>
            <wp:docPr id="30" name="image34.png"/>
            <a:graphic>
              <a:graphicData uri="http://schemas.openxmlformats.org/drawingml/2006/picture">
                <pic:pic>
                  <pic:nvPicPr>
                    <pic:cNvPr id="0" name="image34.png"/>
                    <pic:cNvPicPr preferRelativeResize="0"/>
                  </pic:nvPicPr>
                  <pic:blipFill>
                    <a:blip r:embed="rId15"/>
                    <a:srcRect b="0" l="0" r="0" t="0"/>
                    <a:stretch>
                      <a:fillRect/>
                    </a:stretch>
                  </pic:blipFill>
                  <pic:spPr>
                    <a:xfrm>
                      <a:off x="0" y="0"/>
                      <a:ext cx="6180773" cy="3470076"/>
                    </a:xfrm>
                    <a:prstGeom prst="rect"/>
                    <a:ln/>
                  </pic:spPr>
                </pic:pic>
              </a:graphicData>
            </a:graphic>
          </wp:inline>
        </w:drawing>
      </w:r>
      <w:r w:rsidDel="00000000" w:rsidR="00000000" w:rsidRPr="00000000">
        <w:rPr>
          <w:rtl w:val="0"/>
        </w:rPr>
      </w:r>
    </w:p>
    <w:p w:rsidR="00000000" w:rsidDel="00000000" w:rsidP="00000000" w:rsidRDefault="00000000" w:rsidRPr="00000000" w14:paraId="000000F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F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F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F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F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F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F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F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F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F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FC">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2jxsxqh" w:id="24"/>
      <w:bookmarkEnd w:id="24"/>
      <w:r w:rsidDel="00000000" w:rsidR="00000000" w:rsidRPr="00000000">
        <w:rPr>
          <w:rtl w:val="0"/>
        </w:rPr>
        <w:t xml:space="preserve">1.4.2. Jornadas do Usuário e/ou Storyboard</w:t>
      </w:r>
    </w:p>
    <w:p w:rsidR="00000000" w:rsidDel="00000000" w:rsidP="00000000" w:rsidRDefault="00000000" w:rsidRPr="00000000" w14:paraId="000000F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F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r>
      <w:r w:rsidDel="00000000" w:rsidR="00000000" w:rsidRPr="00000000">
        <w:rPr>
          <w:rtl w:val="0"/>
        </w:rPr>
        <w:t xml:space="preserve">A jornada do usuário consiste na representação gráfica das etapas que envolvem o relacionamento do cliente com um produto ou serviço de determinada empresa. Nesse sentido, são descritos todos os passos que o consumidor passa antes, durante e depois da compra. </w:t>
      </w:r>
    </w:p>
    <w:p w:rsidR="00000000" w:rsidDel="00000000" w:rsidP="00000000" w:rsidRDefault="00000000" w:rsidRPr="00000000" w14:paraId="000000F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Abaixo está a jornada de usuário produzida pelo grupo, que apresenta de maneira sucinta o caminho do usuário antes e durante a utilização da solução.</w:t>
      </w:r>
    </w:p>
    <w:p w:rsidR="00000000" w:rsidDel="00000000" w:rsidP="00000000" w:rsidRDefault="00000000" w:rsidRPr="00000000" w14:paraId="0000010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0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inline distB="114300" distT="114300" distL="114300" distR="114300">
            <wp:extent cx="6119820" cy="4724400"/>
            <wp:effectExtent b="0" l="0" r="0" t="0"/>
            <wp:docPr id="11" name="image2.png"/>
            <a:graphic>
              <a:graphicData uri="http://schemas.openxmlformats.org/drawingml/2006/picture">
                <pic:pic>
                  <pic:nvPicPr>
                    <pic:cNvPr id="0" name="image2.png"/>
                    <pic:cNvPicPr preferRelativeResize="0"/>
                  </pic:nvPicPr>
                  <pic:blipFill>
                    <a:blip r:embed="rId16"/>
                    <a:srcRect b="0" l="0" r="0" t="0"/>
                    <a:stretch>
                      <a:fillRect/>
                    </a:stretch>
                  </pic:blipFill>
                  <pic:spPr>
                    <a:xfrm>
                      <a:off x="0" y="0"/>
                      <a:ext cx="6119820" cy="4724400"/>
                    </a:xfrm>
                    <a:prstGeom prst="rect"/>
                    <a:ln/>
                  </pic:spPr>
                </pic:pic>
              </a:graphicData>
            </a:graphic>
          </wp:inline>
        </w:drawing>
      </w:r>
      <w:r w:rsidDel="00000000" w:rsidR="00000000" w:rsidRPr="00000000">
        <w:rPr>
          <w:rtl w:val="0"/>
        </w:rPr>
      </w:r>
    </w:p>
    <w:p w:rsidR="00000000" w:rsidDel="00000000" w:rsidP="00000000" w:rsidRDefault="00000000" w:rsidRPr="00000000" w14:paraId="0000010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03">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z337ya" w:id="25"/>
      <w:bookmarkEnd w:id="25"/>
      <w:r w:rsidDel="00000000" w:rsidR="00000000" w:rsidRPr="00000000">
        <w:rPr>
          <w:rtl w:val="0"/>
        </w:rPr>
      </w:r>
    </w:p>
    <w:p w:rsidR="00000000" w:rsidDel="00000000" w:rsidP="00000000" w:rsidRDefault="00000000" w:rsidRPr="00000000" w14:paraId="0000010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0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06">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278cnoov85ia" w:id="26"/>
      <w:bookmarkEnd w:id="26"/>
      <w:r w:rsidDel="00000000" w:rsidR="00000000" w:rsidRPr="00000000">
        <w:rPr>
          <w:rtl w:val="0"/>
        </w:rPr>
        <w:t xml:space="preserve">1.4.3. User Stories</w:t>
      </w:r>
    </w:p>
    <w:p w:rsidR="00000000" w:rsidDel="00000000" w:rsidP="00000000" w:rsidRDefault="00000000" w:rsidRPr="00000000" w14:paraId="0000010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tbl>
      <w:tblPr>
        <w:tblStyle w:val="Table3"/>
        <w:tblW w:w="96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020"/>
        <w:gridCol w:w="5580"/>
        <w:tblGridChange w:id="0">
          <w:tblGrid>
            <w:gridCol w:w="4020"/>
            <w:gridCol w:w="55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8">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b w:val="1"/>
              </w:rPr>
            </w:pPr>
            <w:r w:rsidDel="00000000" w:rsidR="00000000" w:rsidRPr="00000000">
              <w:rPr>
                <w:b w:val="1"/>
                <w:rtl w:val="0"/>
              </w:rPr>
              <w:t xml:space="preserve">Épico</w:t>
            </w:r>
          </w:p>
        </w:tc>
        <w:tc>
          <w:tcPr>
            <w:shd w:fill="auto" w:val="clear"/>
            <w:tcMar>
              <w:top w:w="100.0" w:type="dxa"/>
              <w:left w:w="100.0" w:type="dxa"/>
              <w:bottom w:w="100.0" w:type="dxa"/>
              <w:right w:w="100.0" w:type="dxa"/>
            </w:tcMar>
            <w:vAlign w:val="top"/>
          </w:tcPr>
          <w:p w:rsidR="00000000" w:rsidDel="00000000" w:rsidP="00000000" w:rsidRDefault="00000000" w:rsidRPr="00000000" w14:paraId="00000109">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b w:val="1"/>
              </w:rPr>
            </w:pPr>
            <w:r w:rsidDel="00000000" w:rsidR="00000000" w:rsidRPr="00000000">
              <w:rPr>
                <w:b w:val="1"/>
                <w:rtl w:val="0"/>
              </w:rPr>
              <w:t xml:space="preserve">User Story</w:t>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10A">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0B">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0C">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0D">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b w:val="1"/>
              </w:rPr>
            </w:pPr>
            <w:r w:rsidDel="00000000" w:rsidR="00000000" w:rsidRPr="00000000">
              <w:rPr>
                <w:b w:val="1"/>
                <w:rtl w:val="0"/>
              </w:rPr>
              <w:t xml:space="preserve">Hardwares (Beacon, Tag)</w:t>
            </w:r>
          </w:p>
        </w:tc>
        <w:tc>
          <w:tcPr>
            <w:shd w:fill="auto" w:val="clear"/>
            <w:tcMar>
              <w:top w:w="100.0" w:type="dxa"/>
              <w:left w:w="100.0" w:type="dxa"/>
              <w:bottom w:w="100.0" w:type="dxa"/>
              <w:right w:w="100.0" w:type="dxa"/>
            </w:tcMar>
            <w:vAlign w:val="top"/>
          </w:tcPr>
          <w:p w:rsidR="00000000" w:rsidDel="00000000" w:rsidP="00000000" w:rsidRDefault="00000000" w:rsidRPr="00000000" w14:paraId="0000010E">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pPr>
            <w:r w:rsidDel="00000000" w:rsidR="00000000" w:rsidRPr="00000000">
              <w:rPr>
                <w:rtl w:val="0"/>
              </w:rPr>
              <w:t xml:space="preserve">Eu, como usuário, desejo identificar a posição de um objeto para localizá-lo em um galpão</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Eu, como usuário, desejo ter um botão remoto de ligar e desligar, para aumentar a durabilidade da bateria ou uso em casos de emergência.</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2">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pPr>
            <w:r w:rsidDel="00000000" w:rsidR="00000000" w:rsidRPr="00000000">
              <w:rPr>
                <w:rtl w:val="0"/>
              </w:rPr>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11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p w:rsidR="00000000" w:rsidDel="00000000" w:rsidP="00000000" w:rsidRDefault="00000000" w:rsidRPr="00000000" w14:paraId="0000011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p w:rsidR="00000000" w:rsidDel="00000000" w:rsidP="00000000" w:rsidRDefault="00000000" w:rsidRPr="00000000" w14:paraId="0000011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p w:rsidR="00000000" w:rsidDel="00000000" w:rsidP="00000000" w:rsidRDefault="00000000" w:rsidRPr="00000000" w14:paraId="0000011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Interface (Aplicação Web)</w:t>
            </w:r>
          </w:p>
        </w:tc>
        <w:tc>
          <w:tcPr>
            <w:shd w:fill="auto" w:val="clear"/>
            <w:tcMar>
              <w:top w:w="100.0" w:type="dxa"/>
              <w:left w:w="100.0" w:type="dxa"/>
              <w:bottom w:w="100.0" w:type="dxa"/>
              <w:right w:w="100.0" w:type="dxa"/>
            </w:tcMar>
            <w:vAlign w:val="top"/>
          </w:tcPr>
          <w:p w:rsidR="00000000" w:rsidDel="00000000" w:rsidP="00000000" w:rsidRDefault="00000000" w:rsidRPr="00000000" w14:paraId="00000117">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pPr>
            <w:r w:rsidDel="00000000" w:rsidR="00000000" w:rsidRPr="00000000">
              <w:rPr>
                <w:rtl w:val="0"/>
              </w:rPr>
              <w:t xml:space="preserve">Eu, como usuário, desejo saber quando a bateria estiver prestes a acabar, para que eu possa realizar a troca</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Eu, como usuário, desejo ter uma interface gráfica para visualizar a posição do target</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Eu, como usuário, desejo criar classes de target, para que eu consiga escolher quais tipos de objeto o sistema deve me mostrar</w:t>
            </w:r>
          </w:p>
        </w:tc>
      </w:tr>
    </w:tbl>
    <w:p w:rsidR="00000000" w:rsidDel="00000000" w:rsidP="00000000" w:rsidRDefault="00000000" w:rsidRPr="00000000" w14:paraId="0000011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76" w:lineRule="auto"/>
        <w:rPr/>
      </w:pPr>
      <w:r w:rsidDel="00000000" w:rsidR="00000000" w:rsidRPr="00000000">
        <w:rPr>
          <w:rtl w:val="0"/>
        </w:rPr>
      </w:r>
    </w:p>
    <w:p w:rsidR="00000000" w:rsidDel="00000000" w:rsidP="00000000" w:rsidRDefault="00000000" w:rsidRPr="00000000" w14:paraId="0000011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76" w:lineRule="auto"/>
        <w:rPr/>
      </w:pPr>
      <w:r w:rsidDel="00000000" w:rsidR="00000000" w:rsidRPr="00000000">
        <w:rPr>
          <w:rtl w:val="0"/>
        </w:rPr>
      </w:r>
    </w:p>
    <w:p w:rsidR="00000000" w:rsidDel="00000000" w:rsidP="00000000" w:rsidRDefault="00000000" w:rsidRPr="00000000" w14:paraId="0000011E">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rPr>
          <w:color w:val="000000"/>
          <w:sz w:val="22"/>
          <w:szCs w:val="22"/>
        </w:rPr>
      </w:pPr>
      <w:bookmarkStart w:colFirst="0" w:colLast="0" w:name="_heading=h.3j2qqm3" w:id="27"/>
      <w:bookmarkEnd w:id="27"/>
      <w:r w:rsidDel="00000000" w:rsidR="00000000" w:rsidRPr="00000000">
        <w:rPr>
          <w:rtl w:val="0"/>
        </w:rPr>
        <w:t xml:space="preserve">1.4.4. Protótipo de interface com o usuário </w:t>
      </w:r>
      <w:r w:rsidDel="00000000" w:rsidR="00000000" w:rsidRPr="00000000">
        <w:rPr>
          <w:color w:val="000000"/>
          <w:sz w:val="22"/>
          <w:szCs w:val="22"/>
          <w:rtl w:val="0"/>
        </w:rPr>
        <w:t xml:space="preserve">(sprint 2)</w:t>
      </w:r>
    </w:p>
    <w:p w:rsidR="00000000" w:rsidDel="00000000" w:rsidP="00000000" w:rsidRDefault="00000000" w:rsidRPr="00000000" w14:paraId="0000011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2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Abaixo consta o protótipo da interface do usuário. Primeiramente,  há a tela de login do usuário, para que ele possa realizar um cadastro inicial, inserindo suas credenciais para uma validação inicial e para aplicação ser mais segura, caso seja interesse da ATech em fazer essa validação.</w:t>
      </w:r>
      <w:r w:rsidDel="00000000" w:rsidR="00000000" w:rsidRPr="00000000">
        <w:rPr>
          <w:rtl w:val="0"/>
        </w:rPr>
      </w:r>
    </w:p>
    <w:p w:rsidR="00000000" w:rsidDel="00000000" w:rsidP="00000000" w:rsidRDefault="00000000" w:rsidRPr="00000000" w14:paraId="0000012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76" w:lineRule="auto"/>
        <w:rPr/>
      </w:pPr>
      <w:r w:rsidDel="00000000" w:rsidR="00000000" w:rsidRPr="00000000">
        <w:rPr>
          <w:rtl w:val="0"/>
        </w:rPr>
      </w:r>
    </w:p>
    <w:p w:rsidR="00000000" w:rsidDel="00000000" w:rsidP="00000000" w:rsidRDefault="00000000" w:rsidRPr="00000000" w14:paraId="0000012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76" w:lineRule="auto"/>
        <w:rPr/>
      </w:pPr>
      <w:r w:rsidDel="00000000" w:rsidR="00000000" w:rsidRPr="00000000">
        <w:rPr>
          <w:rtl w:val="0"/>
        </w:rPr>
      </w:r>
    </w:p>
    <w:p w:rsidR="00000000" w:rsidDel="00000000" w:rsidP="00000000" w:rsidRDefault="00000000" w:rsidRPr="00000000" w14:paraId="0000012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76" w:lineRule="auto"/>
        <w:rPr/>
      </w:pPr>
      <w:r w:rsidDel="00000000" w:rsidR="00000000" w:rsidRPr="00000000">
        <w:rPr>
          <w:rtl w:val="0"/>
        </w:rPr>
      </w:r>
    </w:p>
    <w:p w:rsidR="00000000" w:rsidDel="00000000" w:rsidP="00000000" w:rsidRDefault="00000000" w:rsidRPr="00000000" w14:paraId="0000012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76" w:lineRule="auto"/>
        <w:rPr/>
      </w:pPr>
      <w:r w:rsidDel="00000000" w:rsidR="00000000" w:rsidRPr="00000000">
        <w:rPr/>
        <w:drawing>
          <wp:inline distB="114300" distT="114300" distL="114300" distR="114300">
            <wp:extent cx="6119820" cy="2959100"/>
            <wp:effectExtent b="0" l="0" r="0" t="0"/>
            <wp:docPr id="24" name="image14.png"/>
            <a:graphic>
              <a:graphicData uri="http://schemas.openxmlformats.org/drawingml/2006/picture">
                <pic:pic>
                  <pic:nvPicPr>
                    <pic:cNvPr id="0" name="image14.png"/>
                    <pic:cNvPicPr preferRelativeResize="0"/>
                  </pic:nvPicPr>
                  <pic:blipFill>
                    <a:blip r:embed="rId17"/>
                    <a:srcRect b="0" l="0" r="0" t="0"/>
                    <a:stretch>
                      <a:fillRect/>
                    </a:stretch>
                  </pic:blipFill>
                  <pic:spPr>
                    <a:xfrm>
                      <a:off x="0" y="0"/>
                      <a:ext cx="611982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12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76" w:lineRule="auto"/>
        <w:rPr/>
      </w:pPr>
      <w:r w:rsidDel="00000000" w:rsidR="00000000" w:rsidRPr="00000000">
        <w:rPr>
          <w:rtl w:val="0"/>
        </w:rPr>
      </w:r>
    </w:p>
    <w:p w:rsidR="00000000" w:rsidDel="00000000" w:rsidP="00000000" w:rsidRDefault="00000000" w:rsidRPr="00000000" w14:paraId="0000012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76" w:lineRule="auto"/>
        <w:rPr/>
      </w:pPr>
      <w:r w:rsidDel="00000000" w:rsidR="00000000" w:rsidRPr="00000000">
        <w:rPr>
          <w:rtl w:val="0"/>
        </w:rPr>
      </w:r>
    </w:p>
    <w:p w:rsidR="00000000" w:rsidDel="00000000" w:rsidP="00000000" w:rsidRDefault="00000000" w:rsidRPr="00000000" w14:paraId="0000012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76" w:lineRule="auto"/>
        <w:rPr/>
      </w:pPr>
      <w:r w:rsidDel="00000000" w:rsidR="00000000" w:rsidRPr="00000000">
        <w:rPr>
          <w:rtl w:val="0"/>
        </w:rPr>
        <w:tab/>
        <w:t xml:space="preserve">Após realizar o cadastro, o usuário é redirecionado para uma tela de visualização de tags, que estão distribuídas em um mapa, inicialmente sem uma imagem que representa a planta baixa da localidade de instalação das tags e beacons. Nessa tela, será possível enviar a planta baixa do local para visualização do espaço  e melhor localização do que for preciso encontrar pela relação do espaço com a realidade, podendo dar zoom para maiores detalhes. Além disso, será possível identificar  informações como nível de bateria e distância do beacon até a tag. Também será possível filtrar tags por meio de palavras que a representem ou indiquem o conjunto ao qual ela faz parte, como “dispositivos eletrônicos”, “parafusos” ou “turbina 01”, sendo exibido no mapa somente o que for desejado, com um destaque. Vale ressaltar que, no mapa, é possível arrastar manualmente as tags e fixá-las na malha, caso seja interessante correções manuais. </w:t>
      </w:r>
    </w:p>
    <w:p w:rsidR="00000000" w:rsidDel="00000000" w:rsidP="00000000" w:rsidRDefault="00000000" w:rsidRPr="00000000" w14:paraId="0000012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76" w:lineRule="auto"/>
        <w:rPr/>
      </w:pPr>
      <w:r w:rsidDel="00000000" w:rsidR="00000000" w:rsidRPr="00000000">
        <w:rPr>
          <w:rtl w:val="0"/>
        </w:rPr>
      </w:r>
    </w:p>
    <w:p w:rsidR="00000000" w:rsidDel="00000000" w:rsidP="00000000" w:rsidRDefault="00000000" w:rsidRPr="00000000" w14:paraId="0000012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76" w:lineRule="auto"/>
        <w:rPr/>
      </w:pPr>
      <w:r w:rsidDel="00000000" w:rsidR="00000000" w:rsidRPr="00000000">
        <w:rPr>
          <w:rtl w:val="0"/>
        </w:rPr>
      </w:r>
    </w:p>
    <w:p w:rsidR="00000000" w:rsidDel="00000000" w:rsidP="00000000" w:rsidRDefault="00000000" w:rsidRPr="00000000" w14:paraId="0000012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76" w:lineRule="auto"/>
        <w:rPr/>
      </w:pPr>
      <w:r w:rsidDel="00000000" w:rsidR="00000000" w:rsidRPr="00000000">
        <w:rPr/>
        <w:drawing>
          <wp:inline distB="114300" distT="114300" distL="114300" distR="114300">
            <wp:extent cx="6119820" cy="2882900"/>
            <wp:effectExtent b="0" l="0" r="0" t="0"/>
            <wp:docPr id="27" name="image15.png"/>
            <a:graphic>
              <a:graphicData uri="http://schemas.openxmlformats.org/drawingml/2006/picture">
                <pic:pic>
                  <pic:nvPicPr>
                    <pic:cNvPr id="0" name="image15.png"/>
                    <pic:cNvPicPr preferRelativeResize="0"/>
                  </pic:nvPicPr>
                  <pic:blipFill>
                    <a:blip r:embed="rId18"/>
                    <a:srcRect b="0" l="0" r="0" t="0"/>
                    <a:stretch>
                      <a:fillRect/>
                    </a:stretch>
                  </pic:blipFill>
                  <pic:spPr>
                    <a:xfrm>
                      <a:off x="0" y="0"/>
                      <a:ext cx="611982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12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76" w:lineRule="auto"/>
        <w:rPr/>
      </w:pPr>
      <w:r w:rsidDel="00000000" w:rsidR="00000000" w:rsidRPr="00000000">
        <w:rPr>
          <w:rtl w:val="0"/>
        </w:rPr>
      </w:r>
    </w:p>
    <w:p w:rsidR="00000000" w:rsidDel="00000000" w:rsidP="00000000" w:rsidRDefault="00000000" w:rsidRPr="00000000" w14:paraId="0000012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76" w:lineRule="auto"/>
        <w:rPr/>
      </w:pPr>
      <w:r w:rsidDel="00000000" w:rsidR="00000000" w:rsidRPr="00000000">
        <w:rPr>
          <w:rtl w:val="0"/>
        </w:rPr>
        <w:tab/>
      </w:r>
    </w:p>
    <w:p w:rsidR="00000000" w:rsidDel="00000000" w:rsidP="00000000" w:rsidRDefault="00000000" w:rsidRPr="00000000" w14:paraId="0000012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76" w:lineRule="auto"/>
        <w:rPr/>
      </w:pPr>
      <w:r w:rsidDel="00000000" w:rsidR="00000000" w:rsidRPr="00000000">
        <w:rPr>
          <w:rtl w:val="0"/>
        </w:rPr>
        <w:tab/>
        <w:t xml:space="preserve">Ao clicar na aba “configurações”, o usuário será direcionado para uma tela em que as tags e beacons estão listados, e é possível que ele relacione cada tag a algum item no mundo real, ao clicar no botão de cadastramento de tags, em que será direcionado a um modal que pede o cadastramento do nome da tag e, se ela pertencer a um grupo de ativos, o nome do grupo também. Caso seja necessário, futuramente, adicionar aquela tag a outra categoria ou mudar seu nome, o botão de edição possibilita essa mudança, mas, se desejável trocar o item ao qual a tag está relacionada, há um botão de remoção, que permite que o hardware seja relacionado a outro objeto por apagar a relação antiga no banco de dados.</w:t>
      </w:r>
    </w:p>
    <w:p w:rsidR="00000000" w:rsidDel="00000000" w:rsidP="00000000" w:rsidRDefault="00000000" w:rsidRPr="00000000" w14:paraId="0000012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76" w:lineRule="auto"/>
        <w:rPr/>
      </w:pPr>
      <w:r w:rsidDel="00000000" w:rsidR="00000000" w:rsidRPr="00000000">
        <w:rPr>
          <w:rtl w:val="0"/>
        </w:rPr>
      </w:r>
    </w:p>
    <w:p w:rsidR="00000000" w:rsidDel="00000000" w:rsidP="00000000" w:rsidRDefault="00000000" w:rsidRPr="00000000" w14:paraId="0000012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76" w:lineRule="auto"/>
        <w:rPr/>
      </w:pPr>
      <w:r w:rsidDel="00000000" w:rsidR="00000000" w:rsidRPr="00000000">
        <w:rPr>
          <w:rtl w:val="0"/>
        </w:rPr>
      </w:r>
    </w:p>
    <w:p w:rsidR="00000000" w:rsidDel="00000000" w:rsidP="00000000" w:rsidRDefault="00000000" w:rsidRPr="00000000" w14:paraId="0000013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76" w:lineRule="auto"/>
        <w:rPr/>
      </w:pPr>
      <w:r w:rsidDel="00000000" w:rsidR="00000000" w:rsidRPr="00000000">
        <w:rPr>
          <w:rtl w:val="0"/>
        </w:rPr>
        <w:t xml:space="preserve">(colocar tela de cadastramento) </w:t>
      </w:r>
      <w:r w:rsidDel="00000000" w:rsidR="00000000" w:rsidRPr="00000000">
        <w:rPr>
          <w:rtl w:val="0"/>
        </w:rPr>
      </w:r>
    </w:p>
    <w:p w:rsidR="00000000" w:rsidDel="00000000" w:rsidP="00000000" w:rsidRDefault="00000000" w:rsidRPr="00000000" w14:paraId="0000013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rPr>
          <w:b w:val="1"/>
          <w:color w:val="3c0a49"/>
        </w:rPr>
      </w:pPr>
      <w:r w:rsidDel="00000000" w:rsidR="00000000" w:rsidRPr="00000000">
        <w:rPr>
          <w:rtl w:val="0"/>
        </w:rPr>
      </w:r>
    </w:p>
    <w:p w:rsidR="00000000" w:rsidDel="00000000" w:rsidP="00000000" w:rsidRDefault="00000000" w:rsidRPr="00000000" w14:paraId="0000013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rPr>
          <w:b w:val="1"/>
          <w:color w:val="3c0a49"/>
        </w:rPr>
      </w:pPr>
      <w:r w:rsidDel="00000000" w:rsidR="00000000" w:rsidRPr="00000000">
        <w:rPr>
          <w:b w:val="1"/>
          <w:color w:val="3c0a49"/>
          <w:rtl w:val="0"/>
        </w:rPr>
        <w:tab/>
      </w:r>
    </w:p>
    <w:p w:rsidR="00000000" w:rsidDel="00000000" w:rsidP="00000000" w:rsidRDefault="00000000" w:rsidRPr="00000000" w14:paraId="00000133">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rPr/>
      </w:pPr>
      <w:bookmarkStart w:colFirst="0" w:colLast="0" w:name="_heading=h.4i7ojhp" w:id="28"/>
      <w:bookmarkEnd w:id="28"/>
      <w:r w:rsidDel="00000000" w:rsidR="00000000" w:rsidRPr="00000000">
        <w:rPr>
          <w:rtl w:val="0"/>
        </w:rPr>
        <w:t xml:space="preserve">2. Arquitetura da solução</w:t>
      </w:r>
    </w:p>
    <w:p w:rsidR="00000000" w:rsidDel="00000000" w:rsidP="00000000" w:rsidRDefault="00000000" w:rsidRPr="00000000" w14:paraId="0000013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rPr>
          <w:rFonts w:ascii="Manrope" w:cs="Manrope" w:eastAsia="Manrope" w:hAnsi="Manrope"/>
          <w:b w:val="1"/>
          <w:color w:val="3c0a49"/>
          <w:sz w:val="22"/>
          <w:szCs w:val="22"/>
        </w:rPr>
      </w:pPr>
      <w:r w:rsidDel="00000000" w:rsidR="00000000" w:rsidRPr="00000000">
        <w:rPr>
          <w:rtl w:val="0"/>
        </w:rPr>
      </w:r>
    </w:p>
    <w:p w:rsidR="00000000" w:rsidDel="00000000" w:rsidP="00000000" w:rsidRDefault="00000000" w:rsidRPr="00000000" w14:paraId="00000135">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2xcytpi" w:id="29"/>
      <w:bookmarkEnd w:id="29"/>
      <w:r w:rsidDel="00000000" w:rsidR="00000000" w:rsidRPr="00000000">
        <w:rPr>
          <w:rtl w:val="0"/>
        </w:rPr>
        <w:t xml:space="preserve">2.1. Arquitetura versão 1 </w:t>
      </w:r>
      <w:r w:rsidDel="00000000" w:rsidR="00000000" w:rsidRPr="00000000">
        <w:rPr>
          <w:color w:val="000000"/>
          <w:sz w:val="22"/>
          <w:szCs w:val="22"/>
          <w:rtl w:val="0"/>
        </w:rPr>
        <w:t xml:space="preserve">(sprint 1)</w:t>
      </w:r>
      <w:r w:rsidDel="00000000" w:rsidR="00000000" w:rsidRPr="00000000">
        <w:rPr>
          <w:rtl w:val="0"/>
        </w:rPr>
      </w:r>
    </w:p>
    <w:p w:rsidR="00000000" w:rsidDel="00000000" w:rsidP="00000000" w:rsidRDefault="00000000" w:rsidRPr="00000000" w14:paraId="0000013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3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right"/>
        <w:rPr/>
      </w:pPr>
      <w:r w:rsidDel="00000000" w:rsidR="00000000" w:rsidRPr="00000000">
        <w:rPr/>
        <w:drawing>
          <wp:inline distB="114300" distT="114300" distL="114300" distR="114300">
            <wp:extent cx="6119820" cy="3568700"/>
            <wp:effectExtent b="0" l="0" r="0" t="0"/>
            <wp:docPr id="22" name="image11.png"/>
            <a:graphic>
              <a:graphicData uri="http://schemas.openxmlformats.org/drawingml/2006/picture">
                <pic:pic>
                  <pic:nvPicPr>
                    <pic:cNvPr id="0" name="image11.png"/>
                    <pic:cNvPicPr preferRelativeResize="0"/>
                  </pic:nvPicPr>
                  <pic:blipFill>
                    <a:blip r:embed="rId19"/>
                    <a:srcRect b="3390" l="0" r="0" t="0"/>
                    <a:stretch>
                      <a:fillRect/>
                    </a:stretch>
                  </pic:blipFill>
                  <pic:spPr>
                    <a:xfrm>
                      <a:off x="0" y="0"/>
                      <a:ext cx="611982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13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3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3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3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3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3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3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3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4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4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4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4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tbl>
      <w:tblPr>
        <w:tblStyle w:val="Table4"/>
        <w:tblW w:w="9629.20189587952"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39.2018958795197"/>
        <w:gridCol w:w="4830"/>
        <w:gridCol w:w="2460"/>
        <w:tblGridChange w:id="0">
          <w:tblGrid>
            <w:gridCol w:w="2339.2018958795197"/>
            <w:gridCol w:w="4830"/>
            <w:gridCol w:w="2460"/>
          </w:tblGrid>
        </w:tblGridChange>
      </w:tblGrid>
      <w:tr>
        <w:trPr>
          <w:cantSplit w:val="0"/>
          <w:tblHeader w:val="0"/>
        </w:trPr>
        <w:tc>
          <w:tcPr>
            <w:shd w:fill="cccfd1" w:val="clear"/>
            <w:tcMar>
              <w:top w:w="100.0" w:type="dxa"/>
              <w:left w:w="100.0" w:type="dxa"/>
              <w:bottom w:w="100.0" w:type="dxa"/>
              <w:right w:w="100.0" w:type="dxa"/>
            </w:tcMar>
            <w:vAlign w:val="top"/>
          </w:tcPr>
          <w:p w:rsidR="00000000" w:rsidDel="00000000" w:rsidP="00000000" w:rsidRDefault="00000000" w:rsidRPr="00000000" w14:paraId="00000145">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b w:val="1"/>
              </w:rPr>
            </w:pPr>
            <w:r w:rsidDel="00000000" w:rsidR="00000000" w:rsidRPr="00000000">
              <w:rPr>
                <w:b w:val="1"/>
                <w:rtl w:val="0"/>
              </w:rPr>
              <w:t xml:space="preserve">Componente / Conexão</w:t>
            </w:r>
          </w:p>
        </w:tc>
        <w:tc>
          <w:tcPr>
            <w:shd w:fill="cccfd1" w:val="clear"/>
            <w:tcMar>
              <w:top w:w="100.0" w:type="dxa"/>
              <w:left w:w="100.0" w:type="dxa"/>
              <w:bottom w:w="100.0" w:type="dxa"/>
              <w:right w:w="100.0" w:type="dxa"/>
            </w:tcMar>
            <w:vAlign w:val="top"/>
          </w:tcPr>
          <w:p w:rsidR="00000000" w:rsidDel="00000000" w:rsidP="00000000" w:rsidRDefault="00000000" w:rsidRPr="00000000" w14:paraId="00000146">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b w:val="1"/>
              </w:rPr>
            </w:pPr>
            <w:r w:rsidDel="00000000" w:rsidR="00000000" w:rsidRPr="00000000">
              <w:rPr>
                <w:b w:val="1"/>
                <w:rtl w:val="0"/>
              </w:rPr>
              <w:t xml:space="preserve">Descrição da função</w:t>
            </w:r>
          </w:p>
        </w:tc>
        <w:tc>
          <w:tcPr>
            <w:shd w:fill="cccfd1" w:val="clear"/>
            <w:tcMar>
              <w:top w:w="100.0" w:type="dxa"/>
              <w:left w:w="100.0" w:type="dxa"/>
              <w:bottom w:w="100.0" w:type="dxa"/>
              <w:right w:w="100.0" w:type="dxa"/>
            </w:tcMar>
            <w:vAlign w:val="top"/>
          </w:tcPr>
          <w:p w:rsidR="00000000" w:rsidDel="00000000" w:rsidP="00000000" w:rsidRDefault="00000000" w:rsidRPr="00000000" w14:paraId="00000147">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b w:val="1"/>
              </w:rPr>
            </w:pPr>
            <w:r w:rsidDel="00000000" w:rsidR="00000000" w:rsidRPr="00000000">
              <w:rPr>
                <w:b w:val="1"/>
                <w:rtl w:val="0"/>
              </w:rPr>
              <w:t xml:space="preserve">Tipo: entrada / saída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8">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pPr>
            <w:r w:rsidDel="00000000" w:rsidR="00000000" w:rsidRPr="00000000">
              <w:rPr>
                <w:rtl w:val="0"/>
              </w:rPr>
              <w:t xml:space="preserve">ESP32(tags e beacons)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149">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pPr>
            <w:r w:rsidDel="00000000" w:rsidR="00000000" w:rsidRPr="00000000">
              <w:rPr>
                <w:rtl w:val="0"/>
              </w:rPr>
              <w:t xml:space="preserve">Os beacons irão calcular a posição das tags e enviá-las para o servidor através do WI-FI.</w:t>
            </w:r>
          </w:p>
        </w:tc>
        <w:tc>
          <w:tcPr>
            <w:shd w:fill="auto" w:val="clear"/>
            <w:tcMar>
              <w:top w:w="100.0" w:type="dxa"/>
              <w:left w:w="100.0" w:type="dxa"/>
              <w:bottom w:w="100.0" w:type="dxa"/>
              <w:right w:w="100.0" w:type="dxa"/>
            </w:tcMar>
            <w:vAlign w:val="top"/>
          </w:tcPr>
          <w:p w:rsidR="00000000" w:rsidDel="00000000" w:rsidP="00000000" w:rsidRDefault="00000000" w:rsidRPr="00000000" w14:paraId="0000014A">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pPr>
            <w:r w:rsidDel="00000000" w:rsidR="00000000" w:rsidRPr="00000000">
              <w:rPr>
                <w:rtl w:val="0"/>
              </w:rPr>
              <w:t xml:space="preserve">Localização do objeto(coordenadas)/Interface apresentando o objeto no ambiente (objetos de entrada, mas com emissão de um output final)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B">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pPr>
            <w:r w:rsidDel="00000000" w:rsidR="00000000" w:rsidRPr="00000000">
              <w:rPr>
                <w:rtl w:val="0"/>
              </w:rPr>
              <w:t xml:space="preserve">Protoboard</w:t>
            </w:r>
          </w:p>
        </w:tc>
        <w:tc>
          <w:tcPr>
            <w:shd w:fill="auto" w:val="clear"/>
            <w:tcMar>
              <w:top w:w="100.0" w:type="dxa"/>
              <w:left w:w="100.0" w:type="dxa"/>
              <w:bottom w:w="100.0" w:type="dxa"/>
              <w:right w:w="100.0" w:type="dxa"/>
            </w:tcMar>
            <w:vAlign w:val="top"/>
          </w:tcPr>
          <w:p w:rsidR="00000000" w:rsidDel="00000000" w:rsidP="00000000" w:rsidRDefault="00000000" w:rsidRPr="00000000" w14:paraId="0000014C">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pPr>
            <w:r w:rsidDel="00000000" w:rsidR="00000000" w:rsidRPr="00000000">
              <w:rPr>
                <w:rtl w:val="0"/>
              </w:rPr>
              <w:t xml:space="preserve">Placas com furos e conexões internas para montagem de circuitos, para testes em componentes eletrônicos, sem necessidade de soldas.</w:t>
            </w:r>
          </w:p>
        </w:tc>
        <w:tc>
          <w:tcPr>
            <w:shd w:fill="auto" w:val="clear"/>
            <w:tcMar>
              <w:top w:w="100.0" w:type="dxa"/>
              <w:left w:w="100.0" w:type="dxa"/>
              <w:bottom w:w="100.0" w:type="dxa"/>
              <w:right w:w="100.0" w:type="dxa"/>
            </w:tcMar>
            <w:vAlign w:val="top"/>
          </w:tcPr>
          <w:p w:rsidR="00000000" w:rsidDel="00000000" w:rsidP="00000000" w:rsidRDefault="00000000" w:rsidRPr="00000000" w14:paraId="0000014D">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pPr>
            <w:r w:rsidDel="00000000" w:rsidR="00000000" w:rsidRPr="00000000">
              <w:rPr>
                <w:rtl w:val="0"/>
              </w:rPr>
              <w:t xml:space="preserve">Montagem dos primeiros protótipos de circuitos montados (base de modelagem e entrada para componentes)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E">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pPr>
            <w:r w:rsidDel="00000000" w:rsidR="00000000" w:rsidRPr="00000000">
              <w:rPr>
                <w:rtl w:val="0"/>
              </w:rPr>
              <w:t xml:space="preserve">Potenciômetro</w:t>
            </w:r>
          </w:p>
        </w:tc>
        <w:tc>
          <w:tcPr>
            <w:shd w:fill="auto" w:val="clear"/>
            <w:tcMar>
              <w:top w:w="100.0" w:type="dxa"/>
              <w:left w:w="100.0" w:type="dxa"/>
              <w:bottom w:w="100.0" w:type="dxa"/>
              <w:right w:w="100.0" w:type="dxa"/>
            </w:tcMar>
            <w:vAlign w:val="top"/>
          </w:tcPr>
          <w:p w:rsidR="00000000" w:rsidDel="00000000" w:rsidP="00000000" w:rsidRDefault="00000000" w:rsidRPr="00000000" w14:paraId="0000014F">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pPr>
            <w:r w:rsidDel="00000000" w:rsidR="00000000" w:rsidRPr="00000000">
              <w:rPr>
                <w:rtl w:val="0"/>
              </w:rPr>
              <w:t xml:space="preserve">Resistores de alta precisão com regulação através de um eixo externo</w:t>
            </w:r>
          </w:p>
        </w:tc>
        <w:tc>
          <w:tcPr>
            <w:shd w:fill="auto" w:val="clear"/>
            <w:tcMar>
              <w:top w:w="100.0" w:type="dxa"/>
              <w:left w:w="100.0" w:type="dxa"/>
              <w:bottom w:w="100.0" w:type="dxa"/>
              <w:right w:w="100.0" w:type="dxa"/>
            </w:tcMar>
            <w:vAlign w:val="top"/>
          </w:tcPr>
          <w:p w:rsidR="00000000" w:rsidDel="00000000" w:rsidP="00000000" w:rsidRDefault="00000000" w:rsidRPr="00000000" w14:paraId="00000150">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pPr>
            <w:r w:rsidDel="00000000" w:rsidR="00000000" w:rsidRPr="00000000">
              <w:rPr>
                <w:rtl w:val="0"/>
              </w:rPr>
              <w:t xml:space="preserve">Variação de alguma grandeza, como corrente ou tensão (altera valores de saída diretamente)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1">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pPr>
            <w:r w:rsidDel="00000000" w:rsidR="00000000" w:rsidRPr="00000000">
              <w:rPr>
                <w:rtl w:val="0"/>
              </w:rPr>
              <w:t xml:space="preserve">Osciloscópio</w:t>
            </w:r>
          </w:p>
        </w:tc>
        <w:tc>
          <w:tcPr>
            <w:shd w:fill="auto" w:val="clear"/>
            <w:tcMar>
              <w:top w:w="100.0" w:type="dxa"/>
              <w:left w:w="100.0" w:type="dxa"/>
              <w:bottom w:w="100.0" w:type="dxa"/>
              <w:right w:w="100.0" w:type="dxa"/>
            </w:tcMar>
            <w:vAlign w:val="top"/>
          </w:tcPr>
          <w:p w:rsidR="00000000" w:rsidDel="00000000" w:rsidP="00000000" w:rsidRDefault="00000000" w:rsidRPr="00000000" w14:paraId="00000152">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pPr>
            <w:r w:rsidDel="00000000" w:rsidR="00000000" w:rsidRPr="00000000">
              <w:rPr>
                <w:rtl w:val="0"/>
              </w:rPr>
              <w:t xml:space="preserve">Equipamento que permite visualização de ondas de sinais elétricos e diversos outros parâmetros, tais como frequência, amplitude, corrente, etc.</w:t>
            </w:r>
          </w:p>
        </w:tc>
        <w:tc>
          <w:tcPr>
            <w:shd w:fill="auto" w:val="clear"/>
            <w:tcMar>
              <w:top w:w="100.0" w:type="dxa"/>
              <w:left w:w="100.0" w:type="dxa"/>
              <w:bottom w:w="100.0" w:type="dxa"/>
              <w:right w:w="100.0" w:type="dxa"/>
            </w:tcMar>
            <w:vAlign w:val="top"/>
          </w:tcPr>
          <w:p w:rsidR="00000000" w:rsidDel="00000000" w:rsidP="00000000" w:rsidRDefault="00000000" w:rsidRPr="00000000" w14:paraId="00000153">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pPr>
            <w:r w:rsidDel="00000000" w:rsidR="00000000" w:rsidRPr="00000000">
              <w:rPr>
                <w:rtl w:val="0"/>
              </w:rPr>
              <w:t xml:space="preserve">Análise e avaliação de sinais emitidos pelo nosso protótipo (leitura feita com sinais de saída do circuito)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4">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pPr>
            <w:r w:rsidDel="00000000" w:rsidR="00000000" w:rsidRPr="00000000">
              <w:rPr>
                <w:rtl w:val="0"/>
              </w:rPr>
              <w:t xml:space="preserve">Buzzer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55">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pPr>
            <w:r w:rsidDel="00000000" w:rsidR="00000000" w:rsidRPr="00000000">
              <w:rPr>
                <w:rtl w:val="0"/>
              </w:rPr>
              <w:t xml:space="preserve">Dispositivo eletrônico emissor de frequências sonoras, ele pode ser utilizado para emissão de algum alerta.</w:t>
            </w:r>
          </w:p>
        </w:tc>
        <w:tc>
          <w:tcPr>
            <w:shd w:fill="auto" w:val="clear"/>
            <w:tcMar>
              <w:top w:w="100.0" w:type="dxa"/>
              <w:left w:w="100.0" w:type="dxa"/>
              <w:bottom w:w="100.0" w:type="dxa"/>
              <w:right w:w="100.0" w:type="dxa"/>
            </w:tcMar>
            <w:vAlign w:val="top"/>
          </w:tcPr>
          <w:p w:rsidR="00000000" w:rsidDel="00000000" w:rsidP="00000000" w:rsidRDefault="00000000" w:rsidRPr="00000000" w14:paraId="00000156">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pPr>
            <w:r w:rsidDel="00000000" w:rsidR="00000000" w:rsidRPr="00000000">
              <w:rPr>
                <w:rtl w:val="0"/>
              </w:rPr>
              <w:t xml:space="preserve">Emitir alerta de algum mau funcionamento.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7">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pPr>
            <w:r w:rsidDel="00000000" w:rsidR="00000000" w:rsidRPr="00000000">
              <w:rPr>
                <w:rtl w:val="0"/>
              </w:rPr>
              <w:t xml:space="preserve">Bateria ou fonte de tensão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158">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pPr>
            <w:r w:rsidDel="00000000" w:rsidR="00000000" w:rsidRPr="00000000">
              <w:rPr>
                <w:rtl w:val="0"/>
              </w:rPr>
              <w:t xml:space="preserve">Fonte de alimentação dos circuitos como todo.</w:t>
            </w:r>
          </w:p>
        </w:tc>
        <w:tc>
          <w:tcPr>
            <w:shd w:fill="auto" w:val="clear"/>
            <w:tcMar>
              <w:top w:w="100.0" w:type="dxa"/>
              <w:left w:w="100.0" w:type="dxa"/>
              <w:bottom w:w="100.0" w:type="dxa"/>
              <w:right w:w="100.0" w:type="dxa"/>
            </w:tcMar>
            <w:vAlign w:val="top"/>
          </w:tcPr>
          <w:p w:rsidR="00000000" w:rsidDel="00000000" w:rsidP="00000000" w:rsidRDefault="00000000" w:rsidRPr="00000000" w14:paraId="00000159">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pPr>
            <w:r w:rsidDel="00000000" w:rsidR="00000000" w:rsidRPr="00000000">
              <w:rPr>
                <w:rtl w:val="0"/>
              </w:rPr>
              <w:t xml:space="preserve">Vai ser o responsável por alimentar o circuito durante o funcionamento.</w:t>
            </w:r>
          </w:p>
        </w:tc>
      </w:tr>
    </w:tbl>
    <w:p w:rsidR="00000000" w:rsidDel="00000000" w:rsidP="00000000" w:rsidRDefault="00000000" w:rsidRPr="00000000" w14:paraId="0000015A">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1ci93xb" w:id="30"/>
      <w:bookmarkEnd w:id="30"/>
      <w:r w:rsidDel="00000000" w:rsidR="00000000" w:rsidRPr="00000000">
        <w:rPr>
          <w:rtl w:val="0"/>
        </w:rPr>
        <w:t xml:space="preserve">2.2. Arquitetura versão 2 </w:t>
      </w:r>
      <w:r w:rsidDel="00000000" w:rsidR="00000000" w:rsidRPr="00000000">
        <w:rPr>
          <w:color w:val="000000"/>
          <w:sz w:val="22"/>
          <w:szCs w:val="22"/>
          <w:rtl w:val="0"/>
        </w:rPr>
        <w:t xml:space="preserve">(sprint 2)</w:t>
      </w:r>
      <w:r w:rsidDel="00000000" w:rsidR="00000000" w:rsidRPr="00000000">
        <w:rPr>
          <w:rtl w:val="0"/>
        </w:rPr>
      </w:r>
    </w:p>
    <w:p w:rsidR="00000000" w:rsidDel="00000000" w:rsidP="00000000" w:rsidRDefault="00000000" w:rsidRPr="00000000" w14:paraId="0000015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inline distB="114300" distT="114300" distL="114300" distR="114300">
            <wp:extent cx="6047423" cy="7229475"/>
            <wp:effectExtent b="0" l="0" r="0" t="0"/>
            <wp:docPr id="21" name="image9.png"/>
            <a:graphic>
              <a:graphicData uri="http://schemas.openxmlformats.org/drawingml/2006/picture">
                <pic:pic>
                  <pic:nvPicPr>
                    <pic:cNvPr id="0" name="image9.png"/>
                    <pic:cNvPicPr preferRelativeResize="0"/>
                  </pic:nvPicPr>
                  <pic:blipFill>
                    <a:blip r:embed="rId20"/>
                    <a:srcRect b="0" l="0" r="0" t="0"/>
                    <a:stretch>
                      <a:fillRect/>
                    </a:stretch>
                  </pic:blipFill>
                  <pic:spPr>
                    <a:xfrm>
                      <a:off x="0" y="0"/>
                      <a:ext cx="6047423" cy="7229475"/>
                    </a:xfrm>
                    <a:prstGeom prst="rect"/>
                    <a:ln/>
                  </pic:spPr>
                </pic:pic>
              </a:graphicData>
            </a:graphic>
          </wp:inline>
        </w:drawing>
      </w:r>
      <w:r w:rsidDel="00000000" w:rsidR="00000000" w:rsidRPr="00000000">
        <w:rPr>
          <w:rtl w:val="0"/>
        </w:rPr>
      </w:r>
    </w:p>
    <w:p w:rsidR="00000000" w:rsidDel="00000000" w:rsidP="00000000" w:rsidRDefault="00000000" w:rsidRPr="00000000" w14:paraId="0000015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5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A imagem acima apresenta a nova arquitetura da solução com um maior nível de detalhamento sobre a estrutura final da solução. Agora, existe um detalhamento maior sobre os componentes a serem utilizados e um modelo da interface integrada ao ESP32. Abaixo há uma tabela com os componentes a serem utilizados dentro do projeto e sua funcionalidade.</w:t>
      </w:r>
    </w:p>
    <w:p w:rsidR="00000000" w:rsidDel="00000000" w:rsidP="00000000" w:rsidRDefault="00000000" w:rsidRPr="00000000" w14:paraId="0000015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5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tbl>
      <w:tblPr>
        <w:tblStyle w:val="Table5"/>
        <w:tblW w:w="9629.20189587952"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39.2018958795197"/>
        <w:gridCol w:w="4560"/>
        <w:gridCol w:w="2730"/>
        <w:tblGridChange w:id="0">
          <w:tblGrid>
            <w:gridCol w:w="2339.2018958795197"/>
            <w:gridCol w:w="4560"/>
            <w:gridCol w:w="2730"/>
          </w:tblGrid>
        </w:tblGridChange>
      </w:tblGrid>
      <w:tr>
        <w:trPr>
          <w:cantSplit w:val="0"/>
          <w:tblHeader w:val="0"/>
        </w:trPr>
        <w:tc>
          <w:tcPr>
            <w:shd w:fill="cccfd1" w:val="clear"/>
            <w:tcMar>
              <w:top w:w="100.0" w:type="dxa"/>
              <w:left w:w="100.0" w:type="dxa"/>
              <w:bottom w:w="100.0" w:type="dxa"/>
              <w:right w:w="100.0" w:type="dxa"/>
            </w:tcMar>
            <w:vAlign w:val="top"/>
          </w:tcPr>
          <w:p w:rsidR="00000000" w:rsidDel="00000000" w:rsidP="00000000" w:rsidRDefault="00000000" w:rsidRPr="00000000" w14:paraId="0000016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Componente / Conexão</w:t>
            </w:r>
          </w:p>
        </w:tc>
        <w:tc>
          <w:tcPr>
            <w:shd w:fill="cccfd1" w:val="clear"/>
            <w:tcMar>
              <w:top w:w="100.0" w:type="dxa"/>
              <w:left w:w="100.0" w:type="dxa"/>
              <w:bottom w:w="100.0" w:type="dxa"/>
              <w:right w:w="100.0" w:type="dxa"/>
            </w:tcMar>
            <w:vAlign w:val="top"/>
          </w:tcPr>
          <w:p w:rsidR="00000000" w:rsidDel="00000000" w:rsidP="00000000" w:rsidRDefault="00000000" w:rsidRPr="00000000" w14:paraId="0000016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Descrição da função</w:t>
            </w:r>
          </w:p>
        </w:tc>
        <w:tc>
          <w:tcPr>
            <w:shd w:fill="cccfd1" w:val="clear"/>
            <w:tcMar>
              <w:top w:w="100.0" w:type="dxa"/>
              <w:left w:w="100.0" w:type="dxa"/>
              <w:bottom w:w="100.0" w:type="dxa"/>
              <w:right w:w="100.0" w:type="dxa"/>
            </w:tcMar>
            <w:vAlign w:val="top"/>
          </w:tcPr>
          <w:p w:rsidR="00000000" w:rsidDel="00000000" w:rsidP="00000000" w:rsidRDefault="00000000" w:rsidRPr="00000000" w14:paraId="0000016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Tipo: entrada / saída / atuador</w:t>
            </w:r>
          </w:p>
        </w:tc>
      </w:tr>
      <w:tr>
        <w:trPr>
          <w:cantSplit w:val="0"/>
          <w:trHeight w:val="205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ESP32-S3 (microcontrolador)</w:t>
            </w:r>
          </w:p>
          <w:p w:rsidR="00000000" w:rsidDel="00000000" w:rsidP="00000000" w:rsidRDefault="00000000" w:rsidRPr="00000000" w14:paraId="0000016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drawing>
                <wp:inline distB="114300" distT="114300" distL="114300" distR="114300">
                  <wp:extent cx="1203206" cy="906641"/>
                  <wp:effectExtent b="0" l="0" r="0" t="0"/>
                  <wp:docPr id="15" name="image10.png"/>
                  <a:graphic>
                    <a:graphicData uri="http://schemas.openxmlformats.org/drawingml/2006/picture">
                      <pic:pic>
                        <pic:nvPicPr>
                          <pic:cNvPr id="0" name="image10.png"/>
                          <pic:cNvPicPr preferRelativeResize="0"/>
                        </pic:nvPicPr>
                        <pic:blipFill>
                          <a:blip r:embed="rId21"/>
                          <a:srcRect b="0" l="0" r="0" t="0"/>
                          <a:stretch>
                            <a:fillRect/>
                          </a:stretch>
                        </pic:blipFill>
                        <pic:spPr>
                          <a:xfrm>
                            <a:off x="0" y="0"/>
                            <a:ext cx="1203206" cy="906641"/>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Microcontrolador utilizado para realizar as operações e ligações entre os componentes, ele possui inúmeras funcionalidades em um circuito, dentre elas, o processamento, armazenamento, memória, etc. Ele estará conectado ao Wi-Fi, também será encarregado de realizar as requisições e processar os dados coletados ou enviados. </w:t>
            </w:r>
          </w:p>
        </w:tc>
        <w:tc>
          <w:tcPr>
            <w:shd w:fill="auto" w:val="clear"/>
            <w:tcMar>
              <w:top w:w="100.0" w:type="dxa"/>
              <w:left w:w="100.0" w:type="dxa"/>
              <w:bottom w:w="100.0" w:type="dxa"/>
              <w:right w:w="100.0" w:type="dxa"/>
            </w:tcMar>
            <w:vAlign w:val="top"/>
          </w:tcPr>
          <w:p w:rsidR="00000000" w:rsidDel="00000000" w:rsidP="00000000" w:rsidRDefault="00000000" w:rsidRPr="00000000" w14:paraId="0000016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Funciona como entrada e saída de dados, realiza todo processamento, armazenamento e comunicação com a interface e com a rede integrada para o envio de informações.</w:t>
            </w:r>
          </w:p>
        </w:tc>
      </w:tr>
      <w:tr>
        <w:trPr>
          <w:cantSplit w:val="0"/>
          <w:trHeight w:val="205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Protoboard</w:t>
            </w:r>
          </w:p>
          <w:p w:rsidR="00000000" w:rsidDel="00000000" w:rsidP="00000000" w:rsidRDefault="00000000" w:rsidRPr="00000000" w14:paraId="0000016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drawing>
                <wp:inline distB="114300" distT="114300" distL="114300" distR="114300">
                  <wp:extent cx="1161156" cy="1152979"/>
                  <wp:effectExtent b="0" l="0" r="0" t="0"/>
                  <wp:docPr id="33" name="image1.png"/>
                  <a:graphic>
                    <a:graphicData uri="http://schemas.openxmlformats.org/drawingml/2006/picture">
                      <pic:pic>
                        <pic:nvPicPr>
                          <pic:cNvPr id="0" name="image1.png"/>
                          <pic:cNvPicPr preferRelativeResize="0"/>
                        </pic:nvPicPr>
                        <pic:blipFill>
                          <a:blip r:embed="rId22"/>
                          <a:srcRect b="0" l="0" r="0" t="0"/>
                          <a:stretch>
                            <a:fillRect/>
                          </a:stretch>
                        </pic:blipFill>
                        <pic:spPr>
                          <a:xfrm>
                            <a:off x="0" y="0"/>
                            <a:ext cx="1161156" cy="1152979"/>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Placa para realizar as ligações de componentes do circuitos sem a necessidade de soldagem. Será usada para testes antes da soldagem final dos componentes.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6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Entrada de diversos componentes junto às suas conexões/ligações para funcionamento da solução final. </w:t>
            </w:r>
          </w:p>
        </w:tc>
      </w:tr>
      <w:tr>
        <w:trPr>
          <w:cantSplit w:val="0"/>
          <w:trHeight w:val="205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Jumpers (atuador)</w:t>
            </w:r>
          </w:p>
          <w:p w:rsidR="00000000" w:rsidDel="00000000" w:rsidP="00000000" w:rsidRDefault="00000000" w:rsidRPr="00000000" w14:paraId="0000016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drawing>
                <wp:inline distB="114300" distT="114300" distL="114300" distR="114300">
                  <wp:extent cx="1181100" cy="838654"/>
                  <wp:effectExtent b="0" l="0" r="0" t="0"/>
                  <wp:docPr id="14" name="image13.png"/>
                  <a:graphic>
                    <a:graphicData uri="http://schemas.openxmlformats.org/drawingml/2006/picture">
                      <pic:pic>
                        <pic:nvPicPr>
                          <pic:cNvPr id="0" name="image13.png"/>
                          <pic:cNvPicPr preferRelativeResize="0"/>
                        </pic:nvPicPr>
                        <pic:blipFill>
                          <a:blip r:embed="rId23"/>
                          <a:srcRect b="0" l="0" r="0" t="0"/>
                          <a:stretch>
                            <a:fillRect/>
                          </a:stretch>
                        </pic:blipFill>
                        <pic:spPr>
                          <a:xfrm>
                            <a:off x="0" y="0"/>
                            <a:ext cx="1181100" cy="838654"/>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Filamentos condutores com uma ponta de conexão para circuito. Será utilizado para realizar as ligações do circuito na Protoboard.</w:t>
            </w:r>
          </w:p>
        </w:tc>
        <w:tc>
          <w:tcPr>
            <w:shd w:fill="auto" w:val="clear"/>
            <w:tcMar>
              <w:top w:w="100.0" w:type="dxa"/>
              <w:left w:w="100.0" w:type="dxa"/>
              <w:bottom w:w="100.0" w:type="dxa"/>
              <w:right w:w="100.0" w:type="dxa"/>
            </w:tcMar>
            <w:vAlign w:val="top"/>
          </w:tcPr>
          <w:p w:rsidR="00000000" w:rsidDel="00000000" w:rsidP="00000000" w:rsidRDefault="00000000" w:rsidRPr="00000000" w14:paraId="0000016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Utilizado como entrada para diversos componentes e conexões de para passagem de corrente. Por exemplo, a conexão dos sensores com os microcontroladores.</w:t>
            </w:r>
          </w:p>
        </w:tc>
      </w:tr>
      <w:tr>
        <w:trPr>
          <w:cantSplit w:val="0"/>
          <w:trHeight w:val="229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Potenciômetro (atuador)</w:t>
            </w:r>
          </w:p>
          <w:p w:rsidR="00000000" w:rsidDel="00000000" w:rsidP="00000000" w:rsidRDefault="00000000" w:rsidRPr="00000000" w14:paraId="0000017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drawing>
                <wp:inline distB="114300" distT="114300" distL="114300" distR="114300">
                  <wp:extent cx="819150" cy="868667"/>
                  <wp:effectExtent b="0" l="0" r="0" t="0"/>
                  <wp:docPr id="44" name="image32.png"/>
                  <a:graphic>
                    <a:graphicData uri="http://schemas.openxmlformats.org/drawingml/2006/picture">
                      <pic:pic>
                        <pic:nvPicPr>
                          <pic:cNvPr id="0" name="image32.png"/>
                          <pic:cNvPicPr preferRelativeResize="0"/>
                        </pic:nvPicPr>
                        <pic:blipFill>
                          <a:blip r:embed="rId24"/>
                          <a:srcRect b="0" l="0" r="0" t="0"/>
                          <a:stretch>
                            <a:fillRect/>
                          </a:stretch>
                        </pic:blipFill>
                        <pic:spPr>
                          <a:xfrm>
                            <a:off x="0" y="0"/>
                            <a:ext cx="819150" cy="868667"/>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Regulagem manual da intensidade da emissão de sinais, visto o aumento da resistência e diminuição da corrente de alimentação do circuito. Controlar valores de saída das intensidades do sinal de frequências emitidas. Pode ser usado para a regulagem manual da corrente, o que diminui o gasto energético do circuito.</w:t>
            </w:r>
          </w:p>
        </w:tc>
        <w:tc>
          <w:tcPr>
            <w:shd w:fill="auto" w:val="clear"/>
            <w:tcMar>
              <w:top w:w="100.0" w:type="dxa"/>
              <w:left w:w="100.0" w:type="dxa"/>
              <w:bottom w:w="100.0" w:type="dxa"/>
              <w:right w:w="100.0" w:type="dxa"/>
            </w:tcMar>
            <w:vAlign w:val="top"/>
          </w:tcPr>
          <w:p w:rsidR="00000000" w:rsidDel="00000000" w:rsidP="00000000" w:rsidRDefault="00000000" w:rsidRPr="00000000" w14:paraId="0000017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Utilizado como atuador por executar uma ação na solução. Ele vai emitir uma saída em relação à regulagem aplicada.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Acelerômetro (sensor)</w:t>
            </w:r>
          </w:p>
          <w:p w:rsidR="00000000" w:rsidDel="00000000" w:rsidP="00000000" w:rsidRDefault="00000000" w:rsidRPr="00000000" w14:paraId="0000017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drawing>
                <wp:inline distB="114300" distT="114300" distL="114300" distR="114300">
                  <wp:extent cx="1352550" cy="1358900"/>
                  <wp:effectExtent b="0" l="0" r="0" t="0"/>
                  <wp:docPr id="37" name="image27.png"/>
                  <a:graphic>
                    <a:graphicData uri="http://schemas.openxmlformats.org/drawingml/2006/picture">
                      <pic:pic>
                        <pic:nvPicPr>
                          <pic:cNvPr id="0" name="image27.png"/>
                          <pic:cNvPicPr preferRelativeResize="0"/>
                        </pic:nvPicPr>
                        <pic:blipFill>
                          <a:blip r:embed="rId25"/>
                          <a:srcRect b="0" l="0" r="0" t="0"/>
                          <a:stretch>
                            <a:fillRect/>
                          </a:stretch>
                        </pic:blipFill>
                        <pic:spPr>
                          <a:xfrm>
                            <a:off x="0" y="0"/>
                            <a:ext cx="1352550" cy="13589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Sensor que detecta tipos de acelerações em um circuito, ele analisa se há movimento da aplicação. Funcionaria como modo de colocar o circuito em stand-by se não existir movimentação dele, como forma de economizar bateria durante o funcionamento. Pois o momento de maior emissão é no rastreio da tag em movimento.</w:t>
            </w:r>
          </w:p>
        </w:tc>
        <w:tc>
          <w:tcPr>
            <w:shd w:fill="auto" w:val="clear"/>
            <w:tcMar>
              <w:top w:w="100.0" w:type="dxa"/>
              <w:left w:w="100.0" w:type="dxa"/>
              <w:bottom w:w="100.0" w:type="dxa"/>
              <w:right w:w="100.0" w:type="dxa"/>
            </w:tcMar>
            <w:vAlign w:val="top"/>
          </w:tcPr>
          <w:p w:rsidR="00000000" w:rsidDel="00000000" w:rsidP="00000000" w:rsidRDefault="00000000" w:rsidRPr="00000000" w14:paraId="0000017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Dispositivo de entrada de dados, para algum tipo de aceleração ou movimento encontrado nos circuitos.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Buzzer (sensor)</w:t>
            </w:r>
          </w:p>
          <w:p w:rsidR="00000000" w:rsidDel="00000000" w:rsidP="00000000" w:rsidRDefault="00000000" w:rsidRPr="00000000" w14:paraId="0000017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drawing>
                <wp:inline distB="114300" distT="114300" distL="114300" distR="114300">
                  <wp:extent cx="1022234" cy="1030412"/>
                  <wp:effectExtent b="0" l="0" r="0" t="0"/>
                  <wp:docPr id="23" name="image5.png"/>
                  <a:graphic>
                    <a:graphicData uri="http://schemas.openxmlformats.org/drawingml/2006/picture">
                      <pic:pic>
                        <pic:nvPicPr>
                          <pic:cNvPr id="0" name="image5.png"/>
                          <pic:cNvPicPr preferRelativeResize="0"/>
                        </pic:nvPicPr>
                        <pic:blipFill>
                          <a:blip r:embed="rId26"/>
                          <a:srcRect b="0" l="0" r="0" t="0"/>
                          <a:stretch>
                            <a:fillRect/>
                          </a:stretch>
                        </pic:blipFill>
                        <pic:spPr>
                          <a:xfrm>
                            <a:off x="0" y="0"/>
                            <a:ext cx="1022234" cy="1030412"/>
                          </a:xfrm>
                          <a:prstGeom prst="rect"/>
                          <a:ln/>
                        </pic:spPr>
                      </pic:pic>
                    </a:graphicData>
                  </a:graphic>
                </wp:inline>
              </w:drawing>
            </w:r>
            <w:r w:rsidDel="00000000" w:rsidR="00000000" w:rsidRPr="00000000">
              <w:rPr>
                <w:rtl w:val="0"/>
              </w:rPr>
            </w:r>
          </w:p>
          <w:p w:rsidR="00000000" w:rsidDel="00000000" w:rsidP="00000000" w:rsidRDefault="00000000" w:rsidRPr="00000000" w14:paraId="0000017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Dispositivo eletrônico capaz de gerar frequências sonoras. Consegue emitir ruídos a partir de uma dada corrente. Ele será utilizado como um alarme (parecido como um rastreador sonoro para carro) para localizar a tag ao entrar no galpão, de maneira mais rápida e eficiente.</w:t>
            </w:r>
          </w:p>
          <w:p w:rsidR="00000000" w:rsidDel="00000000" w:rsidP="00000000" w:rsidRDefault="00000000" w:rsidRPr="00000000" w14:paraId="0000017B">
            <w:pPr>
              <w:widowControl w:val="0"/>
              <w:numPr>
                <w:ilvl w:val="0"/>
                <w:numId w:val="6"/>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ind w:left="720" w:hanging="360"/>
              <w:rPr>
                <w:b w:val="1"/>
                <w:u w:val="none"/>
              </w:rPr>
            </w:pPr>
            <w:r w:rsidDel="00000000" w:rsidR="00000000" w:rsidRPr="00000000">
              <w:rPr>
                <w:b w:val="1"/>
                <w:rtl w:val="0"/>
              </w:rPr>
              <w:t xml:space="preserve">Como será feita essa ativação (controle on/off?) </w:t>
            </w:r>
          </w:p>
        </w:tc>
        <w:tc>
          <w:tcPr>
            <w:shd w:fill="auto" w:val="clear"/>
            <w:tcMar>
              <w:top w:w="100.0" w:type="dxa"/>
              <w:left w:w="100.0" w:type="dxa"/>
              <w:bottom w:w="100.0" w:type="dxa"/>
              <w:right w:w="100.0" w:type="dxa"/>
            </w:tcMar>
            <w:vAlign w:val="top"/>
          </w:tcPr>
          <w:p w:rsidR="00000000" w:rsidDel="00000000" w:rsidP="00000000" w:rsidRDefault="00000000" w:rsidRPr="00000000" w14:paraId="0000017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Captura de algum sinal emitido (on/off), com uma saída sonora a partir dessa captura de onda enviada.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LED RGB (atuador)</w:t>
            </w:r>
          </w:p>
          <w:p w:rsidR="00000000" w:rsidDel="00000000" w:rsidP="00000000" w:rsidRDefault="00000000" w:rsidRPr="00000000" w14:paraId="0000017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drawing>
                <wp:inline distB="114300" distT="114300" distL="114300" distR="114300">
                  <wp:extent cx="1352550" cy="1346200"/>
                  <wp:effectExtent b="0" l="0" r="0" t="0"/>
                  <wp:docPr id="16" name="image3.png"/>
                  <a:graphic>
                    <a:graphicData uri="http://schemas.openxmlformats.org/drawingml/2006/picture">
                      <pic:pic>
                        <pic:nvPicPr>
                          <pic:cNvPr id="0" name="image3.png"/>
                          <pic:cNvPicPr preferRelativeResize="0"/>
                        </pic:nvPicPr>
                        <pic:blipFill>
                          <a:blip r:embed="rId27"/>
                          <a:srcRect b="0" l="0" r="0" t="0"/>
                          <a:stretch>
                            <a:fillRect/>
                          </a:stretch>
                        </pic:blipFill>
                        <pic:spPr>
                          <a:xfrm>
                            <a:off x="0" y="0"/>
                            <a:ext cx="1352550" cy="13462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Led que varia a cor de acordo com sua necessidade, podendo apresentar as cores do espectro visível. Ele será aplicado para mostrar o nível da bateria do circuito, sendo assim, sua cor varia de acordo com a alteração da bateria que alimenta o circuito.</w:t>
            </w:r>
          </w:p>
        </w:tc>
        <w:tc>
          <w:tcPr>
            <w:shd w:fill="auto" w:val="clear"/>
            <w:tcMar>
              <w:top w:w="100.0" w:type="dxa"/>
              <w:left w:w="100.0" w:type="dxa"/>
              <w:bottom w:w="100.0" w:type="dxa"/>
              <w:right w:w="100.0" w:type="dxa"/>
            </w:tcMar>
            <w:vAlign w:val="top"/>
          </w:tcPr>
          <w:p w:rsidR="00000000" w:rsidDel="00000000" w:rsidP="00000000" w:rsidRDefault="00000000" w:rsidRPr="00000000" w14:paraId="0000018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Classificado como atuador, pois executa uma ação e apresenta uma funcionalidade dentro do circuito.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Sensor de detecção de temperatura </w:t>
            </w:r>
          </w:p>
          <w:p w:rsidR="00000000" w:rsidDel="00000000" w:rsidP="00000000" w:rsidRDefault="00000000" w:rsidRPr="00000000" w14:paraId="0000018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drawing>
                <wp:inline distB="114300" distT="114300" distL="114300" distR="114300">
                  <wp:extent cx="1134543" cy="1182481"/>
                  <wp:effectExtent b="0" l="0" r="0" t="0"/>
                  <wp:docPr id="35" name="image22.png"/>
                  <a:graphic>
                    <a:graphicData uri="http://schemas.openxmlformats.org/drawingml/2006/picture">
                      <pic:pic>
                        <pic:nvPicPr>
                          <pic:cNvPr id="0" name="image22.png"/>
                          <pic:cNvPicPr preferRelativeResize="0"/>
                        </pic:nvPicPr>
                        <pic:blipFill>
                          <a:blip r:embed="rId28"/>
                          <a:srcRect b="0" l="0" r="0" t="0"/>
                          <a:stretch>
                            <a:fillRect/>
                          </a:stretch>
                        </pic:blipFill>
                        <pic:spPr>
                          <a:xfrm>
                            <a:off x="0" y="0"/>
                            <a:ext cx="1134543" cy="1182481"/>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Será aplicado como um medidor de temperatura do microcontrolador, em que ele ativaria o modo stand-by ou alguma economia de energia ao atingir uma temperatura muito alta, a partir de um dado tempo de funcionamento. Seria utilizado como uma maneira de evitar a queima de algum componente, principalmente o ESP32.</w:t>
            </w:r>
          </w:p>
        </w:tc>
        <w:tc>
          <w:tcPr>
            <w:shd w:fill="auto" w:val="clear"/>
            <w:tcMar>
              <w:top w:w="100.0" w:type="dxa"/>
              <w:left w:w="100.0" w:type="dxa"/>
              <w:bottom w:w="100.0" w:type="dxa"/>
              <w:right w:w="100.0" w:type="dxa"/>
            </w:tcMar>
            <w:vAlign w:val="top"/>
          </w:tcPr>
          <w:p w:rsidR="00000000" w:rsidDel="00000000" w:rsidP="00000000" w:rsidRDefault="00000000" w:rsidRPr="00000000" w14:paraId="0000018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Dispositivo de entrada, pois coletará dados sobre a temperatura do microcontrolador. </w:t>
            </w:r>
          </w:p>
        </w:tc>
      </w:tr>
    </w:tbl>
    <w:p w:rsidR="00000000" w:rsidDel="00000000" w:rsidP="00000000" w:rsidRDefault="00000000" w:rsidRPr="00000000" w14:paraId="0000018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86">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3whwml4" w:id="31"/>
      <w:bookmarkEnd w:id="31"/>
      <w:r w:rsidDel="00000000" w:rsidR="00000000" w:rsidRPr="00000000">
        <w:rPr>
          <w:rtl w:val="0"/>
        </w:rPr>
      </w:r>
    </w:p>
    <w:p w:rsidR="00000000" w:rsidDel="00000000" w:rsidP="00000000" w:rsidRDefault="00000000" w:rsidRPr="00000000" w14:paraId="00000187">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ff0000"/>
        </w:rPr>
      </w:pPr>
      <w:bookmarkStart w:colFirst="0" w:colLast="0" w:name="_heading=h.4pg2jtvjv846" w:id="32"/>
      <w:bookmarkEnd w:id="32"/>
      <w:r w:rsidDel="00000000" w:rsidR="00000000" w:rsidRPr="00000000">
        <w:rPr>
          <w:rtl w:val="0"/>
        </w:rPr>
        <w:t xml:space="preserve">2.3. Arquitetura versão 3</w:t>
      </w:r>
      <w:r w:rsidDel="00000000" w:rsidR="00000000" w:rsidRPr="00000000">
        <w:rPr>
          <w:rtl w:val="0"/>
        </w:rPr>
      </w:r>
    </w:p>
    <w:p w:rsidR="00000000" w:rsidDel="00000000" w:rsidP="00000000" w:rsidRDefault="00000000" w:rsidRPr="00000000" w14:paraId="0000018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A imagem abaixo refere-se à arquitetura da solução da Sprint 3, que consiste na estrutura de envio das distâncias entre tags e beacons, a distribuição, a construção do projeto final consiste em: </w:t>
      </w:r>
    </w:p>
    <w:p w:rsidR="00000000" w:rsidDel="00000000" w:rsidP="00000000" w:rsidRDefault="00000000" w:rsidRPr="00000000" w14:paraId="00000189">
      <w:pPr>
        <w:numPr>
          <w:ilvl w:val="0"/>
          <w:numId w:val="10"/>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rPr>
          <w:u w:val="none"/>
        </w:rPr>
      </w:pPr>
      <w:r w:rsidDel="00000000" w:rsidR="00000000" w:rsidRPr="00000000">
        <w:rPr>
          <w:b w:val="1"/>
          <w:i w:val="1"/>
          <w:rtl w:val="0"/>
        </w:rPr>
        <w:t xml:space="preserve">2 Beacons Responder</w:t>
      </w:r>
      <w:r w:rsidDel="00000000" w:rsidR="00000000" w:rsidRPr="00000000">
        <w:rPr>
          <w:b w:val="1"/>
          <w:rtl w:val="0"/>
        </w:rPr>
        <w:t xml:space="preserve">:</w:t>
      </w:r>
      <w:r w:rsidDel="00000000" w:rsidR="00000000" w:rsidRPr="00000000">
        <w:rPr>
          <w:rtl w:val="0"/>
        </w:rPr>
        <w:t xml:space="preserve"> São responsáveis por hostear um Wi-Fi local para comunicação de envio das distâncias: BEACON-TAG, BEACON-BEACON, realizadas através da própria tag. É passado um SSID (nome da rede) e uma senha de acesso e a função WIFi.softAP inicia o host para o envio de dados. </w:t>
      </w:r>
    </w:p>
    <w:p w:rsidR="00000000" w:rsidDel="00000000" w:rsidP="00000000" w:rsidRDefault="00000000" w:rsidRPr="00000000" w14:paraId="0000018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inline distB="114300" distT="114300" distL="114300" distR="114300">
            <wp:extent cx="6119820" cy="2489200"/>
            <wp:effectExtent b="0" l="0" r="0" t="0"/>
            <wp:docPr id="20" name="image16.png"/>
            <a:graphic>
              <a:graphicData uri="http://schemas.openxmlformats.org/drawingml/2006/picture">
                <pic:pic>
                  <pic:nvPicPr>
                    <pic:cNvPr id="0" name="image16.png"/>
                    <pic:cNvPicPr preferRelativeResize="0"/>
                  </pic:nvPicPr>
                  <pic:blipFill>
                    <a:blip r:embed="rId29"/>
                    <a:srcRect b="0" l="0" r="0" t="0"/>
                    <a:stretch>
                      <a:fillRect/>
                    </a:stretch>
                  </pic:blipFill>
                  <pic:spPr>
                    <a:xfrm>
                      <a:off x="0" y="0"/>
                      <a:ext cx="6119820" cy="2489200"/>
                    </a:xfrm>
                    <a:prstGeom prst="rect"/>
                    <a:ln/>
                  </pic:spPr>
                </pic:pic>
              </a:graphicData>
            </a:graphic>
          </wp:inline>
        </w:drawing>
      </w:r>
      <w:r w:rsidDel="00000000" w:rsidR="00000000" w:rsidRPr="00000000">
        <w:rPr>
          <w:rtl w:val="0"/>
        </w:rPr>
      </w:r>
    </w:p>
    <w:p w:rsidR="00000000" w:rsidDel="00000000" w:rsidP="00000000" w:rsidRDefault="00000000" w:rsidRPr="00000000" w14:paraId="0000018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8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8D">
      <w:pPr>
        <w:numPr>
          <w:ilvl w:val="0"/>
          <w:numId w:val="5"/>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rPr>
          <w:b w:val="1"/>
          <w:i w:val="1"/>
        </w:rPr>
      </w:pPr>
      <w:r w:rsidDel="00000000" w:rsidR="00000000" w:rsidRPr="00000000">
        <w:rPr>
          <w:b w:val="1"/>
          <w:i w:val="1"/>
          <w:rtl w:val="0"/>
        </w:rPr>
        <w:t xml:space="preserve">1 Beacon Responder-Initiator:</w:t>
      </w:r>
      <w:r w:rsidDel="00000000" w:rsidR="00000000" w:rsidRPr="00000000">
        <w:rPr>
          <w:i w:val="1"/>
          <w:rtl w:val="0"/>
        </w:rPr>
        <w:t xml:space="preserve"> </w:t>
      </w:r>
      <w:r w:rsidDel="00000000" w:rsidR="00000000" w:rsidRPr="00000000">
        <w:rPr>
          <w:rtl w:val="0"/>
        </w:rPr>
        <w:t xml:space="preserve">Ele assume uma função de beacon e tag ao ser iniciado, primeiro ele realiza o cálculo da distância entre ele e os outros dois beacons posicionados utilizando o código do </w:t>
      </w:r>
      <w:r w:rsidDel="00000000" w:rsidR="00000000" w:rsidRPr="00000000">
        <w:rPr>
          <w:i w:val="1"/>
          <w:rtl w:val="0"/>
        </w:rPr>
        <w:t xml:space="preserve">initiator</w:t>
      </w:r>
      <w:r w:rsidDel="00000000" w:rsidR="00000000" w:rsidRPr="00000000">
        <w:rPr>
          <w:rtl w:val="0"/>
        </w:rPr>
        <w:t xml:space="preserve">, visto que esses valores não serão alterados a todo momento, dessa forma ele se captura o sinal dos outros dois beacons e armazena a distância encontrada. Após isso, ele entra na função de </w:t>
      </w:r>
      <w:r w:rsidDel="00000000" w:rsidR="00000000" w:rsidRPr="00000000">
        <w:rPr>
          <w:i w:val="1"/>
          <w:rtl w:val="0"/>
        </w:rPr>
        <w:t xml:space="preserve">Responder</w:t>
      </w:r>
      <w:r w:rsidDel="00000000" w:rsidR="00000000" w:rsidRPr="00000000">
        <w:rPr>
          <w:rtl w:val="0"/>
        </w:rPr>
        <w:t xml:space="preserve"> para salvar sua distância até a tag. Por último, ele envia os valores coletados para a Tag.</w:t>
      </w:r>
    </w:p>
    <w:p w:rsidR="00000000" w:rsidDel="00000000" w:rsidP="00000000" w:rsidRDefault="00000000" w:rsidRPr="00000000" w14:paraId="0000018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8F">
      <w:pPr>
        <w:numPr>
          <w:ilvl w:val="0"/>
          <w:numId w:val="1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rPr>
          <w:b w:val="1"/>
        </w:rPr>
      </w:pPr>
      <w:r w:rsidDel="00000000" w:rsidR="00000000" w:rsidRPr="00000000">
        <w:rPr>
          <w:b w:val="1"/>
          <w:rtl w:val="0"/>
        </w:rPr>
        <w:t xml:space="preserve">Tag </w:t>
      </w:r>
      <w:r w:rsidDel="00000000" w:rsidR="00000000" w:rsidRPr="00000000">
        <w:rPr>
          <w:b w:val="1"/>
          <w:i w:val="1"/>
          <w:rtl w:val="0"/>
        </w:rPr>
        <w:t xml:space="preserve">Initiator</w:t>
      </w:r>
      <w:r w:rsidDel="00000000" w:rsidR="00000000" w:rsidRPr="00000000">
        <w:rPr>
          <w:b w:val="1"/>
          <w:rtl w:val="0"/>
        </w:rPr>
        <w:t xml:space="preserve">: </w:t>
      </w:r>
      <w:r w:rsidDel="00000000" w:rsidR="00000000" w:rsidRPr="00000000">
        <w:rPr>
          <w:rtl w:val="0"/>
        </w:rPr>
        <w:t xml:space="preserve">Consiste em um código que realiza a função de coletar as distâncias obtidas e enviar os dados para API na nuvem, ou seja, ele se conecta à WEB e faz o envio desses dados, através de protocolos e da URL. A margem de erro encontrada no resultado final é um valor variado, que depende, majoritariamente, da interferência no sinal, caso algum objeto esteja no caminho do sinal enviado e recebido.</w:t>
      </w:r>
    </w:p>
    <w:p w:rsidR="00000000" w:rsidDel="00000000" w:rsidP="00000000" w:rsidRDefault="00000000" w:rsidRPr="00000000" w14:paraId="0000019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91">
      <w:pPr>
        <w:numPr>
          <w:ilvl w:val="0"/>
          <w:numId w:val="7"/>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rPr>
          <w:b w:val="1"/>
          <w:u w:val="none"/>
        </w:rPr>
      </w:pPr>
      <w:r w:rsidDel="00000000" w:rsidR="00000000" w:rsidRPr="00000000">
        <w:rPr>
          <w:b w:val="1"/>
          <w:rtl w:val="0"/>
        </w:rPr>
        <w:t xml:space="preserve">Roteador: </w:t>
      </w:r>
      <w:r w:rsidDel="00000000" w:rsidR="00000000" w:rsidRPr="00000000">
        <w:rPr>
          <w:rtl w:val="0"/>
        </w:rPr>
        <w:t xml:space="preserve">Faz a conexão da tag com o servidor WEB, visto que permite que a tag se conecte a uma rede de internet (conexão com a API) ao passar o nome e senha da rede. </w:t>
      </w:r>
    </w:p>
    <w:p w:rsidR="00000000" w:rsidDel="00000000" w:rsidP="00000000" w:rsidRDefault="00000000" w:rsidRPr="00000000" w14:paraId="0000019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rPr/>
      </w:pPr>
      <w:r w:rsidDel="00000000" w:rsidR="00000000" w:rsidRPr="00000000">
        <w:rPr>
          <w:rtl w:val="0"/>
        </w:rPr>
      </w:r>
    </w:p>
    <w:p w:rsidR="00000000" w:rsidDel="00000000" w:rsidP="00000000" w:rsidRDefault="00000000" w:rsidRPr="00000000" w14:paraId="00000193">
      <w:pPr>
        <w:numPr>
          <w:ilvl w:val="0"/>
          <w:numId w:val="1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rPr>
          <w:b w:val="1"/>
        </w:rPr>
      </w:pPr>
      <w:r w:rsidDel="00000000" w:rsidR="00000000" w:rsidRPr="00000000">
        <w:rPr>
          <w:b w:val="1"/>
          <w:rtl w:val="0"/>
        </w:rPr>
        <w:t xml:space="preserve">API: </w:t>
      </w:r>
      <w:r w:rsidDel="00000000" w:rsidR="00000000" w:rsidRPr="00000000">
        <w:rPr>
          <w:rtl w:val="0"/>
        </w:rPr>
        <w:t xml:space="preserve">Local com os endpoints e rotas que realiza métodos de CRUD para a tag, e o Create, Delete para os beacons. Ela está estruturada com a arquitetura de pastas MVC </w:t>
      </w:r>
      <w:r w:rsidDel="00000000" w:rsidR="00000000" w:rsidRPr="00000000">
        <w:rPr>
          <w:b w:val="1"/>
          <w:rtl w:val="0"/>
        </w:rPr>
        <w:t xml:space="preserve">(Model, View, Controller).</w:t>
      </w:r>
    </w:p>
    <w:p w:rsidR="00000000" w:rsidDel="00000000" w:rsidP="00000000" w:rsidRDefault="00000000" w:rsidRPr="00000000" w14:paraId="0000019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rPr>
          <w:b w:val="1"/>
        </w:rPr>
      </w:pPr>
      <w:r w:rsidDel="00000000" w:rsidR="00000000" w:rsidRPr="00000000">
        <w:rPr>
          <w:rtl w:val="0"/>
        </w:rPr>
      </w:r>
    </w:p>
    <w:p w:rsidR="00000000" w:rsidDel="00000000" w:rsidP="00000000" w:rsidRDefault="00000000" w:rsidRPr="00000000" w14:paraId="0000019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rPr/>
      </w:pPr>
      <w:r w:rsidDel="00000000" w:rsidR="00000000" w:rsidRPr="00000000">
        <w:rPr>
          <w:b w:val="1"/>
          <w:rtl w:val="0"/>
        </w:rPr>
        <w:t xml:space="preserve">Model</w:t>
      </w:r>
      <w:r w:rsidDel="00000000" w:rsidR="00000000" w:rsidRPr="00000000">
        <w:rPr>
          <w:rtl w:val="0"/>
        </w:rPr>
        <w:t xml:space="preserve">: Arquivos com manipulação e modelagem de dados coletados.</w:t>
      </w:r>
    </w:p>
    <w:p w:rsidR="00000000" w:rsidDel="00000000" w:rsidP="00000000" w:rsidRDefault="00000000" w:rsidRPr="00000000" w14:paraId="0000019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rPr/>
      </w:pPr>
      <w:r w:rsidDel="00000000" w:rsidR="00000000" w:rsidRPr="00000000">
        <w:rPr>
          <w:b w:val="1"/>
          <w:rtl w:val="0"/>
        </w:rPr>
        <w:t xml:space="preserve">View</w:t>
      </w:r>
      <w:r w:rsidDel="00000000" w:rsidR="00000000" w:rsidRPr="00000000">
        <w:rPr>
          <w:rtl w:val="0"/>
        </w:rPr>
        <w:t xml:space="preserve">: Interação/interface com o usuário (HTML, CSS); </w:t>
      </w:r>
    </w:p>
    <w:p w:rsidR="00000000" w:rsidDel="00000000" w:rsidP="00000000" w:rsidRDefault="00000000" w:rsidRPr="00000000" w14:paraId="0000019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rPr/>
      </w:pPr>
      <w:r w:rsidDel="00000000" w:rsidR="00000000" w:rsidRPr="00000000">
        <w:rPr>
          <w:b w:val="1"/>
          <w:rtl w:val="0"/>
        </w:rPr>
        <w:t xml:space="preserve">Controllers</w:t>
      </w:r>
      <w:r w:rsidDel="00000000" w:rsidR="00000000" w:rsidRPr="00000000">
        <w:rPr>
          <w:rtl w:val="0"/>
        </w:rPr>
        <w:t xml:space="preserve">: Rotas e endpoints de conexão com a View e Model.</w:t>
      </w:r>
    </w:p>
    <w:p w:rsidR="00000000" w:rsidDel="00000000" w:rsidP="00000000" w:rsidRDefault="00000000" w:rsidRPr="00000000" w14:paraId="0000019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rPr/>
      </w:pPr>
      <w:r w:rsidDel="00000000" w:rsidR="00000000" w:rsidRPr="00000000">
        <w:rPr>
          <w:rtl w:val="0"/>
        </w:rPr>
      </w:r>
    </w:p>
    <w:p w:rsidR="00000000" w:rsidDel="00000000" w:rsidP="00000000" w:rsidRDefault="00000000" w:rsidRPr="00000000" w14:paraId="00000199">
      <w:pPr>
        <w:numPr>
          <w:ilvl w:val="0"/>
          <w:numId w:val="1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rPr>
          <w:b w:val="1"/>
        </w:rPr>
      </w:pPr>
      <w:r w:rsidDel="00000000" w:rsidR="00000000" w:rsidRPr="00000000">
        <w:rPr>
          <w:b w:val="1"/>
          <w:rtl w:val="0"/>
        </w:rPr>
        <w:t xml:space="preserve">Banco de dados: </w:t>
      </w:r>
      <w:r w:rsidDel="00000000" w:rsidR="00000000" w:rsidRPr="00000000">
        <w:rPr>
          <w:rtl w:val="0"/>
        </w:rPr>
        <w:t xml:space="preserve">Armazenamento das informações na nuvem, sua estrutura apresenta-se em forma de tabelas com objetos e atributos:</w:t>
      </w:r>
    </w:p>
    <w:p w:rsidR="00000000" w:rsidDel="00000000" w:rsidP="00000000" w:rsidRDefault="00000000" w:rsidRPr="00000000" w14:paraId="0000019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9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rtl w:val="0"/>
        </w:rPr>
        <w:tab/>
      </w:r>
      <w:r w:rsidDel="00000000" w:rsidR="00000000" w:rsidRPr="00000000">
        <w:rPr>
          <w:b w:val="1"/>
          <w:rtl w:val="0"/>
        </w:rPr>
        <w:t xml:space="preserve">Tag:</w:t>
      </w:r>
    </w:p>
    <w:p w:rsidR="00000000" w:rsidDel="00000000" w:rsidP="00000000" w:rsidRDefault="00000000" w:rsidRPr="00000000" w14:paraId="0000019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ab/>
      </w:r>
      <w:r w:rsidDel="00000000" w:rsidR="00000000" w:rsidRPr="00000000">
        <w:rPr>
          <w:b w:val="1"/>
          <w:rtl w:val="0"/>
        </w:rPr>
        <w:t xml:space="preserve">Mac_Address</w:t>
      </w:r>
      <w:r w:rsidDel="00000000" w:rsidR="00000000" w:rsidRPr="00000000">
        <w:rPr>
          <w:rtl w:val="0"/>
        </w:rPr>
        <w:t xml:space="preserve">: Código de série;</w:t>
      </w:r>
    </w:p>
    <w:p w:rsidR="00000000" w:rsidDel="00000000" w:rsidP="00000000" w:rsidRDefault="00000000" w:rsidRPr="00000000" w14:paraId="0000019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ab/>
      </w:r>
      <w:r w:rsidDel="00000000" w:rsidR="00000000" w:rsidRPr="00000000">
        <w:rPr>
          <w:b w:val="1"/>
          <w:rtl w:val="0"/>
        </w:rPr>
        <w:t xml:space="preserve">Name</w:t>
      </w:r>
      <w:r w:rsidDel="00000000" w:rsidR="00000000" w:rsidRPr="00000000">
        <w:rPr>
          <w:rtl w:val="0"/>
        </w:rPr>
        <w:t xml:space="preserve">: Nome;</w:t>
      </w:r>
    </w:p>
    <w:p w:rsidR="00000000" w:rsidDel="00000000" w:rsidP="00000000" w:rsidRDefault="00000000" w:rsidRPr="00000000" w14:paraId="0000019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ab/>
      </w:r>
      <w:r w:rsidDel="00000000" w:rsidR="00000000" w:rsidRPr="00000000">
        <w:rPr>
          <w:b w:val="1"/>
          <w:rtl w:val="0"/>
        </w:rPr>
        <w:t xml:space="preserve">Category</w:t>
      </w:r>
      <w:r w:rsidDel="00000000" w:rsidR="00000000" w:rsidRPr="00000000">
        <w:rPr>
          <w:rtl w:val="0"/>
        </w:rPr>
        <w:t xml:space="preserve">: Categoria selecionada;</w:t>
      </w:r>
    </w:p>
    <w:p w:rsidR="00000000" w:rsidDel="00000000" w:rsidP="00000000" w:rsidRDefault="00000000" w:rsidRPr="00000000" w14:paraId="0000019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ab/>
      </w:r>
      <w:r w:rsidDel="00000000" w:rsidR="00000000" w:rsidRPr="00000000">
        <w:rPr>
          <w:b w:val="1"/>
          <w:rtl w:val="0"/>
        </w:rPr>
        <w:t xml:space="preserve">Position_X</w:t>
      </w:r>
      <w:r w:rsidDel="00000000" w:rsidR="00000000" w:rsidRPr="00000000">
        <w:rPr>
          <w:rtl w:val="0"/>
        </w:rPr>
        <w:t xml:space="preserve">: Distância entre do beacon 1;</w:t>
      </w:r>
    </w:p>
    <w:p w:rsidR="00000000" w:rsidDel="00000000" w:rsidP="00000000" w:rsidRDefault="00000000" w:rsidRPr="00000000" w14:paraId="000001A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ab/>
      </w:r>
      <w:r w:rsidDel="00000000" w:rsidR="00000000" w:rsidRPr="00000000">
        <w:rPr>
          <w:b w:val="1"/>
          <w:rtl w:val="0"/>
        </w:rPr>
        <w:t xml:space="preserve">Position_Y</w:t>
      </w:r>
      <w:r w:rsidDel="00000000" w:rsidR="00000000" w:rsidRPr="00000000">
        <w:rPr>
          <w:rtl w:val="0"/>
        </w:rPr>
        <w:t xml:space="preserve">: Distância entre do beacon 2;</w:t>
      </w:r>
    </w:p>
    <w:p w:rsidR="00000000" w:rsidDel="00000000" w:rsidP="00000000" w:rsidRDefault="00000000" w:rsidRPr="00000000" w14:paraId="000001A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ab/>
      </w:r>
      <w:r w:rsidDel="00000000" w:rsidR="00000000" w:rsidRPr="00000000">
        <w:rPr>
          <w:b w:val="1"/>
          <w:rtl w:val="0"/>
        </w:rPr>
        <w:t xml:space="preserve">Position_Z</w:t>
      </w:r>
      <w:r w:rsidDel="00000000" w:rsidR="00000000" w:rsidRPr="00000000">
        <w:rPr>
          <w:rtl w:val="0"/>
        </w:rPr>
        <w:t xml:space="preserve">: Distância entre do beacon 3;</w:t>
      </w:r>
    </w:p>
    <w:p w:rsidR="00000000" w:rsidDel="00000000" w:rsidP="00000000" w:rsidRDefault="00000000" w:rsidRPr="00000000" w14:paraId="000001A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rtl w:val="0"/>
        </w:rPr>
        <w:tab/>
      </w:r>
      <w:r w:rsidDel="00000000" w:rsidR="00000000" w:rsidRPr="00000000">
        <w:rPr>
          <w:b w:val="1"/>
          <w:rtl w:val="0"/>
        </w:rPr>
        <w:t xml:space="preserve">Beacon referencial: </w:t>
      </w:r>
    </w:p>
    <w:p w:rsidR="00000000" w:rsidDel="00000000" w:rsidP="00000000" w:rsidRDefault="00000000" w:rsidRPr="00000000" w14:paraId="000001A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ab/>
      </w:r>
      <w:r w:rsidDel="00000000" w:rsidR="00000000" w:rsidRPr="00000000">
        <w:rPr>
          <w:b w:val="1"/>
          <w:rtl w:val="0"/>
        </w:rPr>
        <w:t xml:space="preserve">McAdress</w:t>
      </w:r>
      <w:r w:rsidDel="00000000" w:rsidR="00000000" w:rsidRPr="00000000">
        <w:rPr>
          <w:rtl w:val="0"/>
        </w:rPr>
        <w:t xml:space="preserve">: Código de série;</w:t>
      </w:r>
    </w:p>
    <w:p w:rsidR="00000000" w:rsidDel="00000000" w:rsidP="00000000" w:rsidRDefault="00000000" w:rsidRPr="00000000" w14:paraId="000001A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ab/>
      </w:r>
      <w:r w:rsidDel="00000000" w:rsidR="00000000" w:rsidRPr="00000000">
        <w:rPr>
          <w:b w:val="1"/>
          <w:rtl w:val="0"/>
        </w:rPr>
        <w:t xml:space="preserve">Distance_A</w:t>
      </w:r>
      <w:r w:rsidDel="00000000" w:rsidR="00000000" w:rsidRPr="00000000">
        <w:rPr>
          <w:rtl w:val="0"/>
        </w:rPr>
        <w:t xml:space="preserve">: Distância ao beacon em relação ao eixo x (x,0);</w:t>
      </w:r>
    </w:p>
    <w:p w:rsidR="00000000" w:rsidDel="00000000" w:rsidP="00000000" w:rsidRDefault="00000000" w:rsidRPr="00000000" w14:paraId="000001A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ab/>
      </w:r>
      <w:r w:rsidDel="00000000" w:rsidR="00000000" w:rsidRPr="00000000">
        <w:rPr>
          <w:b w:val="1"/>
          <w:rtl w:val="0"/>
        </w:rPr>
        <w:t xml:space="preserve">Distance_C</w:t>
      </w:r>
      <w:r w:rsidDel="00000000" w:rsidR="00000000" w:rsidRPr="00000000">
        <w:rPr>
          <w:rtl w:val="0"/>
        </w:rPr>
        <w:t xml:space="preserve">: Distância ao beacon em relação ao eixo (0, y);</w:t>
      </w:r>
    </w:p>
    <w:p w:rsidR="00000000" w:rsidDel="00000000" w:rsidP="00000000" w:rsidRDefault="00000000" w:rsidRPr="00000000" w14:paraId="000001A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rtl w:val="0"/>
        </w:rPr>
        <w:tab/>
      </w:r>
      <w:r w:rsidDel="00000000" w:rsidR="00000000" w:rsidRPr="00000000">
        <w:rPr>
          <w:b w:val="1"/>
          <w:rtl w:val="0"/>
        </w:rPr>
        <w:t xml:space="preserve">Categoria:</w:t>
      </w:r>
    </w:p>
    <w:p w:rsidR="00000000" w:rsidDel="00000000" w:rsidP="00000000" w:rsidRDefault="00000000" w:rsidRPr="00000000" w14:paraId="000001A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ab/>
      </w:r>
      <w:r w:rsidDel="00000000" w:rsidR="00000000" w:rsidRPr="00000000">
        <w:rPr>
          <w:b w:val="1"/>
          <w:rtl w:val="0"/>
        </w:rPr>
        <w:t xml:space="preserve">Name</w:t>
      </w:r>
      <w:r w:rsidDel="00000000" w:rsidR="00000000" w:rsidRPr="00000000">
        <w:rPr>
          <w:rtl w:val="0"/>
        </w:rPr>
        <w:t xml:space="preserve">: Nome da categoria da tag;</w:t>
      </w:r>
    </w:p>
    <w:p w:rsidR="00000000" w:rsidDel="00000000" w:rsidP="00000000" w:rsidRDefault="00000000" w:rsidRPr="00000000" w14:paraId="000001A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ab/>
      </w:r>
      <w:r w:rsidDel="00000000" w:rsidR="00000000" w:rsidRPr="00000000">
        <w:rPr>
          <w:b w:val="1"/>
          <w:rtl w:val="0"/>
        </w:rPr>
        <w:t xml:space="preserve">Cor</w:t>
      </w:r>
      <w:r w:rsidDel="00000000" w:rsidR="00000000" w:rsidRPr="00000000">
        <w:rPr>
          <w:rtl w:val="0"/>
        </w:rPr>
        <w:t xml:space="preserve">: Cor relativa a cada categoria;</w:t>
      </w:r>
    </w:p>
    <w:p w:rsidR="00000000" w:rsidDel="00000000" w:rsidP="00000000" w:rsidRDefault="00000000" w:rsidRPr="00000000" w14:paraId="000001A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AA">
      <w:pPr>
        <w:numPr>
          <w:ilvl w:val="0"/>
          <w:numId w:val="15"/>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rPr>
          <w:b w:val="1"/>
        </w:rPr>
      </w:pPr>
      <w:r w:rsidDel="00000000" w:rsidR="00000000" w:rsidRPr="00000000">
        <w:rPr>
          <w:b w:val="1"/>
          <w:rtl w:val="0"/>
        </w:rPr>
        <w:t xml:space="preserve">Interface WEB: </w:t>
      </w:r>
      <w:r w:rsidDel="00000000" w:rsidR="00000000" w:rsidRPr="00000000">
        <w:rPr>
          <w:rtl w:val="0"/>
        </w:rPr>
        <w:t xml:space="preserve">Tela de visualização das informações coletadas: mapas, tags, beacons, cadastramento de tags. Nessa etapa é feito o cálculo da triangulação para encontrar as coordenadas da tag dentro do próprio código Javascript. Para pesquisar um ativo, basta digitar o nome adicionado durante a criação da tag, é possível verificar o nome dos ativos ao navegar na tela de configurações, ao digitar o nome da tag, no mapa aparecerá apenas os beacons e a tag em específico ao ser analisada. A ideia é que seja o usuário visualize na tela de configuração o nome de cada tag e visualize apenas a localização da tag necessária.</w:t>
      </w:r>
    </w:p>
    <w:p w:rsidR="00000000" w:rsidDel="00000000" w:rsidP="00000000" w:rsidRDefault="00000000" w:rsidRPr="00000000" w14:paraId="000001A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A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Rule="auto"/>
        <w:rPr/>
      </w:pPr>
      <w:r w:rsidDel="00000000" w:rsidR="00000000" w:rsidRPr="00000000">
        <w:rPr/>
        <w:drawing>
          <wp:inline distB="114300" distT="114300" distL="114300" distR="114300">
            <wp:extent cx="6086827" cy="3023608"/>
            <wp:effectExtent b="0" l="0" r="0" t="0"/>
            <wp:docPr id="19" name="image18.png"/>
            <a:graphic>
              <a:graphicData uri="http://schemas.openxmlformats.org/drawingml/2006/picture">
                <pic:pic>
                  <pic:nvPicPr>
                    <pic:cNvPr id="0" name="image18.png"/>
                    <pic:cNvPicPr preferRelativeResize="0"/>
                  </pic:nvPicPr>
                  <pic:blipFill>
                    <a:blip r:embed="rId30"/>
                    <a:srcRect b="0" l="0" r="0" t="0"/>
                    <a:stretch>
                      <a:fillRect/>
                    </a:stretch>
                  </pic:blipFill>
                  <pic:spPr>
                    <a:xfrm>
                      <a:off x="0" y="0"/>
                      <a:ext cx="6086827" cy="3023608"/>
                    </a:xfrm>
                    <a:prstGeom prst="rect"/>
                    <a:ln/>
                  </pic:spPr>
                </pic:pic>
              </a:graphicData>
            </a:graphic>
          </wp:inline>
        </w:drawing>
      </w:r>
      <w:r w:rsidDel="00000000" w:rsidR="00000000" w:rsidRPr="00000000">
        <w:rPr>
          <w:rtl w:val="0"/>
        </w:rPr>
      </w:r>
    </w:p>
    <w:p w:rsidR="00000000" w:rsidDel="00000000" w:rsidP="00000000" w:rsidRDefault="00000000" w:rsidRPr="00000000" w14:paraId="000001A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rPr/>
      </w:pPr>
      <w:r w:rsidDel="00000000" w:rsidR="00000000" w:rsidRPr="00000000">
        <w:rPr>
          <w:rtl w:val="0"/>
        </w:rPr>
      </w:r>
    </w:p>
    <w:p w:rsidR="00000000" w:rsidDel="00000000" w:rsidP="00000000" w:rsidRDefault="00000000" w:rsidRPr="00000000" w14:paraId="000001A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Rule="auto"/>
        <w:rPr/>
      </w:pPr>
      <w:r w:rsidDel="00000000" w:rsidR="00000000" w:rsidRPr="00000000">
        <w:rPr/>
        <w:drawing>
          <wp:inline distB="114300" distT="114300" distL="114300" distR="114300">
            <wp:extent cx="6468248" cy="3124997"/>
            <wp:effectExtent b="0" l="0" r="0" t="0"/>
            <wp:docPr id="18" name="image4.png"/>
            <a:graphic>
              <a:graphicData uri="http://schemas.openxmlformats.org/drawingml/2006/picture">
                <pic:pic>
                  <pic:nvPicPr>
                    <pic:cNvPr id="0" name="image4.png"/>
                    <pic:cNvPicPr preferRelativeResize="0"/>
                  </pic:nvPicPr>
                  <pic:blipFill>
                    <a:blip r:embed="rId31"/>
                    <a:srcRect b="0" l="0" r="0" t="0"/>
                    <a:stretch>
                      <a:fillRect/>
                    </a:stretch>
                  </pic:blipFill>
                  <pic:spPr>
                    <a:xfrm>
                      <a:off x="0" y="0"/>
                      <a:ext cx="6468248" cy="3124997"/>
                    </a:xfrm>
                    <a:prstGeom prst="rect"/>
                    <a:ln/>
                  </pic:spPr>
                </pic:pic>
              </a:graphicData>
            </a:graphic>
          </wp:inline>
        </w:drawing>
      </w:r>
      <w:r w:rsidDel="00000000" w:rsidR="00000000" w:rsidRPr="00000000">
        <w:rPr>
          <w:rtl w:val="0"/>
        </w:rPr>
      </w:r>
    </w:p>
    <w:p w:rsidR="00000000" w:rsidDel="00000000" w:rsidP="00000000" w:rsidRDefault="00000000" w:rsidRPr="00000000" w14:paraId="000001A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rPr/>
      </w:pPr>
      <w:r w:rsidDel="00000000" w:rsidR="00000000" w:rsidRPr="00000000">
        <w:rPr>
          <w:rtl w:val="0"/>
        </w:rPr>
      </w:r>
    </w:p>
    <w:p w:rsidR="00000000" w:rsidDel="00000000" w:rsidP="00000000" w:rsidRDefault="00000000" w:rsidRPr="00000000" w14:paraId="000001B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rPr/>
      </w:pPr>
      <w:r w:rsidDel="00000000" w:rsidR="00000000" w:rsidRPr="00000000">
        <w:rPr/>
        <w:drawing>
          <wp:inline distB="114300" distT="114300" distL="114300" distR="114300">
            <wp:extent cx="6474437" cy="2094133"/>
            <wp:effectExtent b="0" l="0" r="0" t="0"/>
            <wp:docPr id="29" name="image17.png"/>
            <a:graphic>
              <a:graphicData uri="http://schemas.openxmlformats.org/drawingml/2006/picture">
                <pic:pic>
                  <pic:nvPicPr>
                    <pic:cNvPr id="0" name="image17.png"/>
                    <pic:cNvPicPr preferRelativeResize="0"/>
                  </pic:nvPicPr>
                  <pic:blipFill>
                    <a:blip r:embed="rId32"/>
                    <a:srcRect b="0" l="0" r="0" t="0"/>
                    <a:stretch>
                      <a:fillRect/>
                    </a:stretch>
                  </pic:blipFill>
                  <pic:spPr>
                    <a:xfrm>
                      <a:off x="0" y="0"/>
                      <a:ext cx="6474437" cy="2094133"/>
                    </a:xfrm>
                    <a:prstGeom prst="rect"/>
                    <a:ln/>
                  </pic:spPr>
                </pic:pic>
              </a:graphicData>
            </a:graphic>
          </wp:inline>
        </w:drawing>
      </w:r>
      <w:r w:rsidDel="00000000" w:rsidR="00000000" w:rsidRPr="00000000">
        <w:rPr>
          <w:rtl w:val="0"/>
        </w:rPr>
      </w:r>
    </w:p>
    <w:p w:rsidR="00000000" w:rsidDel="00000000" w:rsidP="00000000" w:rsidRDefault="00000000" w:rsidRPr="00000000" w14:paraId="000001B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B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B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inline distB="114300" distT="114300" distL="114300" distR="114300">
            <wp:extent cx="6119820" cy="3492500"/>
            <wp:effectExtent b="0" l="0" r="0" t="0"/>
            <wp:docPr id="17" name="image7.png"/>
            <a:graphic>
              <a:graphicData uri="http://schemas.openxmlformats.org/drawingml/2006/picture">
                <pic:pic>
                  <pic:nvPicPr>
                    <pic:cNvPr id="0" name="image7.png"/>
                    <pic:cNvPicPr preferRelativeResize="0"/>
                  </pic:nvPicPr>
                  <pic:blipFill>
                    <a:blip r:embed="rId33"/>
                    <a:srcRect b="0" l="0" r="0" t="0"/>
                    <a:stretch>
                      <a:fillRect/>
                    </a:stretch>
                  </pic:blipFill>
                  <pic:spPr>
                    <a:xfrm>
                      <a:off x="0" y="0"/>
                      <a:ext cx="6119820" cy="3492500"/>
                    </a:xfrm>
                    <a:prstGeom prst="rect"/>
                    <a:ln/>
                  </pic:spPr>
                </pic:pic>
              </a:graphicData>
            </a:graphic>
          </wp:inline>
        </w:drawing>
      </w:r>
      <w:r w:rsidDel="00000000" w:rsidR="00000000" w:rsidRPr="00000000">
        <w:rPr>
          <w:rtl w:val="0"/>
        </w:rPr>
      </w:r>
    </w:p>
    <w:p w:rsidR="00000000" w:rsidDel="00000000" w:rsidP="00000000" w:rsidRDefault="00000000" w:rsidRPr="00000000" w14:paraId="000001B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B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B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B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B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tbl>
      <w:tblPr>
        <w:tblStyle w:val="Table6"/>
        <w:tblW w:w="9629.20189587952"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39.2018958795197"/>
        <w:gridCol w:w="4560"/>
        <w:gridCol w:w="2730"/>
        <w:tblGridChange w:id="0">
          <w:tblGrid>
            <w:gridCol w:w="2339.2018958795197"/>
            <w:gridCol w:w="4560"/>
            <w:gridCol w:w="2730"/>
          </w:tblGrid>
        </w:tblGridChange>
      </w:tblGrid>
      <w:tr>
        <w:trPr>
          <w:cantSplit w:val="0"/>
          <w:tblHeader w:val="0"/>
        </w:trPr>
        <w:tc>
          <w:tcPr>
            <w:shd w:fill="cccfd1" w:val="clear"/>
            <w:tcMar>
              <w:top w:w="100.0" w:type="dxa"/>
              <w:left w:w="100.0" w:type="dxa"/>
              <w:bottom w:w="100.0" w:type="dxa"/>
              <w:right w:w="100.0" w:type="dxa"/>
            </w:tcMar>
            <w:vAlign w:val="top"/>
          </w:tcPr>
          <w:p w:rsidR="00000000" w:rsidDel="00000000" w:rsidP="00000000" w:rsidRDefault="00000000" w:rsidRPr="00000000" w14:paraId="000001B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Componente / Conexão</w:t>
            </w:r>
          </w:p>
        </w:tc>
        <w:tc>
          <w:tcPr>
            <w:shd w:fill="cccfd1" w:val="clear"/>
            <w:tcMar>
              <w:top w:w="100.0" w:type="dxa"/>
              <w:left w:w="100.0" w:type="dxa"/>
              <w:bottom w:w="100.0" w:type="dxa"/>
              <w:right w:w="100.0" w:type="dxa"/>
            </w:tcMar>
            <w:vAlign w:val="top"/>
          </w:tcPr>
          <w:p w:rsidR="00000000" w:rsidDel="00000000" w:rsidP="00000000" w:rsidRDefault="00000000" w:rsidRPr="00000000" w14:paraId="000001B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Descrição da função</w:t>
            </w:r>
          </w:p>
        </w:tc>
        <w:tc>
          <w:tcPr>
            <w:shd w:fill="cccfd1" w:val="clear"/>
            <w:tcMar>
              <w:top w:w="100.0" w:type="dxa"/>
              <w:left w:w="100.0" w:type="dxa"/>
              <w:bottom w:w="100.0" w:type="dxa"/>
              <w:right w:w="100.0" w:type="dxa"/>
            </w:tcMar>
            <w:vAlign w:val="top"/>
          </w:tcPr>
          <w:p w:rsidR="00000000" w:rsidDel="00000000" w:rsidP="00000000" w:rsidRDefault="00000000" w:rsidRPr="00000000" w14:paraId="000001B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Tipo: entrada / saída / atuador</w:t>
            </w:r>
          </w:p>
        </w:tc>
      </w:tr>
      <w:tr>
        <w:trPr>
          <w:cantSplit w:val="0"/>
          <w:trHeight w:val="205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ESP32-S3 (microcontrolador)</w:t>
            </w:r>
          </w:p>
          <w:p w:rsidR="00000000" w:rsidDel="00000000" w:rsidP="00000000" w:rsidRDefault="00000000" w:rsidRPr="00000000" w14:paraId="000001B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drawing>
                <wp:inline distB="114300" distT="114300" distL="114300" distR="114300">
                  <wp:extent cx="1203206" cy="906641"/>
                  <wp:effectExtent b="0" l="0" r="0" t="0"/>
                  <wp:docPr id="25" name="image10.png"/>
                  <a:graphic>
                    <a:graphicData uri="http://schemas.openxmlformats.org/drawingml/2006/picture">
                      <pic:pic>
                        <pic:nvPicPr>
                          <pic:cNvPr id="0" name="image10.png"/>
                          <pic:cNvPicPr preferRelativeResize="0"/>
                        </pic:nvPicPr>
                        <pic:blipFill>
                          <a:blip r:embed="rId21"/>
                          <a:srcRect b="0" l="0" r="0" t="0"/>
                          <a:stretch>
                            <a:fillRect/>
                          </a:stretch>
                        </pic:blipFill>
                        <pic:spPr>
                          <a:xfrm>
                            <a:off x="0" y="0"/>
                            <a:ext cx="1203206" cy="906641"/>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F">
            <w:pPr>
              <w:widowControl w:val="0"/>
              <w:numPr>
                <w:ilvl w:val="0"/>
                <w:numId w:val="9"/>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ind w:left="720" w:hanging="360"/>
              <w:rPr>
                <w:u w:val="none"/>
              </w:rPr>
            </w:pPr>
            <w:r w:rsidDel="00000000" w:rsidR="00000000" w:rsidRPr="00000000">
              <w:rPr>
                <w:b w:val="1"/>
                <w:rtl w:val="0"/>
              </w:rPr>
              <w:t xml:space="preserve">Tag:</w:t>
            </w:r>
            <w:r w:rsidDel="00000000" w:rsidR="00000000" w:rsidRPr="00000000">
              <w:rPr>
                <w:rtl w:val="0"/>
              </w:rPr>
              <w:t xml:space="preserve"> Dispositivo a ser encontrado, tem a função de </w:t>
            </w:r>
            <w:r w:rsidDel="00000000" w:rsidR="00000000" w:rsidRPr="00000000">
              <w:rPr>
                <w:i w:val="1"/>
                <w:rtl w:val="0"/>
              </w:rPr>
              <w:t xml:space="preserve">Initiator</w:t>
            </w:r>
            <w:r w:rsidDel="00000000" w:rsidR="00000000" w:rsidRPr="00000000">
              <w:rPr>
                <w:rtl w:val="0"/>
              </w:rPr>
              <w:t xml:space="preserve">, visto que realiza a conexão com a WEB e envia os dados coletados para API. A margem de erro depende da instalação correta no ambiente e se há algum objeto atrapalhando a propagação do sinal.</w:t>
            </w:r>
          </w:p>
          <w:p w:rsidR="00000000" w:rsidDel="00000000" w:rsidP="00000000" w:rsidRDefault="00000000" w:rsidRPr="00000000" w14:paraId="000001C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ind w:left="720" w:firstLine="0"/>
              <w:rPr/>
            </w:pPr>
            <w:r w:rsidDel="00000000" w:rsidR="00000000" w:rsidRPr="00000000">
              <w:rPr>
                <w:rtl w:val="0"/>
              </w:rPr>
            </w:r>
          </w:p>
          <w:p w:rsidR="00000000" w:rsidDel="00000000" w:rsidP="00000000" w:rsidRDefault="00000000" w:rsidRPr="00000000" w14:paraId="000001C1">
            <w:pPr>
              <w:widowControl w:val="0"/>
              <w:numPr>
                <w:ilvl w:val="0"/>
                <w:numId w:val="9"/>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ind w:left="720" w:hanging="360"/>
              <w:rPr>
                <w:b w:val="1"/>
              </w:rPr>
            </w:pPr>
            <w:r w:rsidDel="00000000" w:rsidR="00000000" w:rsidRPr="00000000">
              <w:rPr>
                <w:b w:val="1"/>
                <w:rtl w:val="0"/>
              </w:rPr>
              <w:t xml:space="preserve">Beacon: </w:t>
            </w:r>
            <w:r w:rsidDel="00000000" w:rsidR="00000000" w:rsidRPr="00000000">
              <w:rPr>
                <w:rtl w:val="0"/>
              </w:rPr>
              <w:t xml:space="preserve">Dispositivo localizador, tem a função de </w:t>
            </w:r>
            <w:r w:rsidDel="00000000" w:rsidR="00000000" w:rsidRPr="00000000">
              <w:rPr>
                <w:i w:val="1"/>
                <w:rtl w:val="0"/>
              </w:rPr>
              <w:t xml:space="preserve">Responder</w:t>
            </w:r>
            <w:r w:rsidDel="00000000" w:rsidR="00000000" w:rsidRPr="00000000">
              <w:rPr>
                <w:rtl w:val="0"/>
              </w:rPr>
              <w:t xml:space="preserve">, ele está encarregado de </w:t>
            </w:r>
            <w:r w:rsidDel="00000000" w:rsidR="00000000" w:rsidRPr="00000000">
              <w:rPr>
                <w:i w:val="1"/>
                <w:rtl w:val="0"/>
              </w:rPr>
              <w:t xml:space="preserve">hostear</w:t>
            </w:r>
            <w:r w:rsidDel="00000000" w:rsidR="00000000" w:rsidRPr="00000000">
              <w:rPr>
                <w:rtl w:val="0"/>
              </w:rPr>
              <w:t xml:space="preserve"> um Wi-Fi local, que permite que a Tag calcule a distância, através do tempo de propagação de ida e volta de um sinal para tag.</w:t>
            </w:r>
          </w:p>
        </w:tc>
        <w:tc>
          <w:tcPr>
            <w:shd w:fill="auto" w:val="clear"/>
            <w:tcMar>
              <w:top w:w="100.0" w:type="dxa"/>
              <w:left w:w="100.0" w:type="dxa"/>
              <w:bottom w:w="100.0" w:type="dxa"/>
              <w:right w:w="100.0" w:type="dxa"/>
            </w:tcMar>
            <w:vAlign w:val="top"/>
          </w:tcPr>
          <w:p w:rsidR="00000000" w:rsidDel="00000000" w:rsidP="00000000" w:rsidRDefault="00000000" w:rsidRPr="00000000" w14:paraId="000001C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Funciona como entrada e saída de dados, realiza todo processamento, armazenamento e comunicação com a interface e com a rede integrada para o envio de informações.</w:t>
            </w:r>
          </w:p>
        </w:tc>
      </w:tr>
      <w:tr>
        <w:trPr>
          <w:cantSplit w:val="0"/>
          <w:trHeight w:val="205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Cabo USB-C para conexão </w:t>
            </w:r>
          </w:p>
          <w:p w:rsidR="00000000" w:rsidDel="00000000" w:rsidP="00000000" w:rsidRDefault="00000000" w:rsidRPr="00000000" w14:paraId="000001C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Pr>
              <w:drawing>
                <wp:inline distB="114300" distT="114300" distL="114300" distR="114300">
                  <wp:extent cx="1265690" cy="1256776"/>
                  <wp:effectExtent b="0" l="0" r="0" t="0"/>
                  <wp:docPr id="12" name="image6.png"/>
                  <a:graphic>
                    <a:graphicData uri="http://schemas.openxmlformats.org/drawingml/2006/picture">
                      <pic:pic>
                        <pic:nvPicPr>
                          <pic:cNvPr id="0" name="image6.png"/>
                          <pic:cNvPicPr preferRelativeResize="0"/>
                        </pic:nvPicPr>
                        <pic:blipFill>
                          <a:blip r:embed="rId34"/>
                          <a:srcRect b="0" l="0" r="0" t="0"/>
                          <a:stretch>
                            <a:fillRect/>
                          </a:stretch>
                        </pic:blipFill>
                        <pic:spPr>
                          <a:xfrm>
                            <a:off x="0" y="0"/>
                            <a:ext cx="1265690" cy="1256776"/>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ind w:left="720" w:hanging="360"/>
              <w:rPr/>
            </w:pPr>
            <w:r w:rsidDel="00000000" w:rsidR="00000000" w:rsidRPr="00000000">
              <w:rPr>
                <w:rtl w:val="0"/>
              </w:rPr>
              <w:t xml:space="preserve">Cabo que transmite o código para o microcontrolador. </w:t>
            </w:r>
          </w:p>
        </w:tc>
        <w:tc>
          <w:tcPr>
            <w:shd w:fill="auto" w:val="clear"/>
            <w:tcMar>
              <w:top w:w="100.0" w:type="dxa"/>
              <w:left w:w="100.0" w:type="dxa"/>
              <w:bottom w:w="100.0" w:type="dxa"/>
              <w:right w:w="100.0" w:type="dxa"/>
            </w:tcMar>
            <w:vAlign w:val="top"/>
          </w:tcPr>
          <w:p w:rsidR="00000000" w:rsidDel="00000000" w:rsidP="00000000" w:rsidRDefault="00000000" w:rsidRPr="00000000" w14:paraId="000001C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Dispositivo de transmissão de código.</w:t>
            </w:r>
          </w:p>
        </w:tc>
      </w:tr>
      <w:tr>
        <w:trPr>
          <w:cantSplit w:val="0"/>
          <w:trHeight w:val="205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Protoboard</w:t>
            </w:r>
          </w:p>
          <w:p w:rsidR="00000000" w:rsidDel="00000000" w:rsidP="00000000" w:rsidRDefault="00000000" w:rsidRPr="00000000" w14:paraId="000001C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drawing>
                <wp:inline distB="114300" distT="114300" distL="114300" distR="114300">
                  <wp:extent cx="1161097" cy="1152525"/>
                  <wp:effectExtent b="0" l="0" r="0" t="0"/>
                  <wp:docPr id="28" name="image1.png"/>
                  <a:graphic>
                    <a:graphicData uri="http://schemas.openxmlformats.org/drawingml/2006/picture">
                      <pic:pic>
                        <pic:nvPicPr>
                          <pic:cNvPr id="0" name="image1.png"/>
                          <pic:cNvPicPr preferRelativeResize="0"/>
                        </pic:nvPicPr>
                        <pic:blipFill>
                          <a:blip r:embed="rId22"/>
                          <a:srcRect b="0" l="0" r="0" t="0"/>
                          <a:stretch>
                            <a:fillRect/>
                          </a:stretch>
                        </pic:blipFill>
                        <pic:spPr>
                          <a:xfrm>
                            <a:off x="0" y="0"/>
                            <a:ext cx="1161097" cy="115252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Placa para realizar as ligações de componentes do circuitos sem a necessidade de soldagem. Será usada para testes antes da soldagem final dos componentes.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C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Entrada de diversos componentes junto às suas conexões/ligações para funcionamento da solução final. </w:t>
            </w:r>
          </w:p>
        </w:tc>
      </w:tr>
      <w:tr>
        <w:trPr>
          <w:cantSplit w:val="0"/>
          <w:trHeight w:val="229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Resistor cerâmico</w:t>
            </w:r>
          </w:p>
          <w:p w:rsidR="00000000" w:rsidDel="00000000" w:rsidP="00000000" w:rsidRDefault="00000000" w:rsidRPr="00000000" w14:paraId="000001C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drawing>
                <wp:inline distB="114300" distT="114300" distL="114300" distR="114300">
                  <wp:extent cx="1352550" cy="876767"/>
                  <wp:effectExtent b="0" l="0" r="0" t="0"/>
                  <wp:docPr id="13" name="image12.png"/>
                  <a:graphic>
                    <a:graphicData uri="http://schemas.openxmlformats.org/drawingml/2006/picture">
                      <pic:pic>
                        <pic:nvPicPr>
                          <pic:cNvPr id="0" name="image12.png"/>
                          <pic:cNvPicPr preferRelativeResize="0"/>
                        </pic:nvPicPr>
                        <pic:blipFill>
                          <a:blip r:embed="rId35"/>
                          <a:srcRect b="0" l="0" r="0" t="0"/>
                          <a:stretch>
                            <a:fillRect/>
                          </a:stretch>
                        </pic:blipFill>
                        <pic:spPr>
                          <a:xfrm>
                            <a:off x="0" y="0"/>
                            <a:ext cx="1352550" cy="876767"/>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Dispositivo para que dificulta a passagem de corrente, auxilia no controle da corrente que atravessa os componentes do circuito. Dentro da solução, ele está conectado com o LED para evitar uma sobrecarga.</w:t>
            </w:r>
          </w:p>
        </w:tc>
        <w:tc>
          <w:tcPr>
            <w:shd w:fill="auto" w:val="clear"/>
            <w:tcMar>
              <w:top w:w="100.0" w:type="dxa"/>
              <w:left w:w="100.0" w:type="dxa"/>
              <w:bottom w:w="100.0" w:type="dxa"/>
              <w:right w:w="100.0" w:type="dxa"/>
            </w:tcMar>
            <w:vAlign w:val="top"/>
          </w:tcPr>
          <w:p w:rsidR="00000000" w:rsidDel="00000000" w:rsidP="00000000" w:rsidRDefault="00000000" w:rsidRPr="00000000" w14:paraId="000001C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Dispositivo de controle de corrente.</w:t>
            </w:r>
          </w:p>
        </w:tc>
      </w:tr>
      <w:tr>
        <w:trPr>
          <w:cantSplit w:val="0"/>
          <w:trHeight w:val="229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Roteador</w:t>
            </w:r>
          </w:p>
          <w:p w:rsidR="00000000" w:rsidDel="00000000" w:rsidP="00000000" w:rsidRDefault="00000000" w:rsidRPr="00000000" w14:paraId="000001D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drawing>
                <wp:inline distB="114300" distT="114300" distL="114300" distR="114300">
                  <wp:extent cx="913447" cy="913447"/>
                  <wp:effectExtent b="0" l="0" r="0" t="0"/>
                  <wp:docPr id="26" name="image8.png"/>
                  <a:graphic>
                    <a:graphicData uri="http://schemas.openxmlformats.org/drawingml/2006/picture">
                      <pic:pic>
                        <pic:nvPicPr>
                          <pic:cNvPr id="0" name="image8.png"/>
                          <pic:cNvPicPr preferRelativeResize="0"/>
                        </pic:nvPicPr>
                        <pic:blipFill>
                          <a:blip r:embed="rId36"/>
                          <a:srcRect b="0" l="0" r="0" t="0"/>
                          <a:stretch>
                            <a:fillRect/>
                          </a:stretch>
                        </pic:blipFill>
                        <pic:spPr>
                          <a:xfrm>
                            <a:off x="0" y="0"/>
                            <a:ext cx="913447" cy="913447"/>
                          </a:xfrm>
                          <a:prstGeom prst="rect"/>
                          <a:ln/>
                        </pic:spPr>
                      </pic:pic>
                    </a:graphicData>
                  </a:graphic>
                </wp:inline>
              </w:drawing>
            </w:r>
            <w:r w:rsidDel="00000000" w:rsidR="00000000" w:rsidRPr="00000000">
              <w:rPr>
                <w:rtl w:val="0"/>
              </w:rPr>
            </w:r>
          </w:p>
          <w:p w:rsidR="00000000" w:rsidDel="00000000" w:rsidP="00000000" w:rsidRDefault="00000000" w:rsidRPr="00000000" w14:paraId="000001D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D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Dispositivo que permite a conexão com a internet, além de incluir funções de access point. </w:t>
            </w:r>
          </w:p>
        </w:tc>
        <w:tc>
          <w:tcPr>
            <w:shd w:fill="auto" w:val="clear"/>
            <w:tcMar>
              <w:top w:w="100.0" w:type="dxa"/>
              <w:left w:w="100.0" w:type="dxa"/>
              <w:bottom w:w="100.0" w:type="dxa"/>
              <w:right w:w="100.0" w:type="dxa"/>
            </w:tcMar>
            <w:vAlign w:val="top"/>
          </w:tcPr>
          <w:p w:rsidR="00000000" w:rsidDel="00000000" w:rsidP="00000000" w:rsidRDefault="00000000" w:rsidRPr="00000000" w14:paraId="000001D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Componente que permite a conexão com a internet, o que possibilita a comunicação com o servidor.</w:t>
            </w:r>
          </w:p>
        </w:tc>
      </w:tr>
      <w:tr>
        <w:trPr>
          <w:cantSplit w:val="0"/>
          <w:trHeight w:val="229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Jumper</w:t>
            </w:r>
          </w:p>
          <w:p w:rsidR="00000000" w:rsidDel="00000000" w:rsidP="00000000" w:rsidRDefault="00000000" w:rsidRPr="00000000" w14:paraId="000001D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drawing>
                <wp:inline distB="114300" distT="114300" distL="114300" distR="114300">
                  <wp:extent cx="1171469" cy="1179719"/>
                  <wp:effectExtent b="0" l="0" r="0" t="0"/>
                  <wp:docPr id="34" name="image24.png"/>
                  <a:graphic>
                    <a:graphicData uri="http://schemas.openxmlformats.org/drawingml/2006/picture">
                      <pic:pic>
                        <pic:nvPicPr>
                          <pic:cNvPr id="0" name="image24.png"/>
                          <pic:cNvPicPr preferRelativeResize="0"/>
                        </pic:nvPicPr>
                        <pic:blipFill>
                          <a:blip r:embed="rId37"/>
                          <a:srcRect b="0" l="0" r="0" t="0"/>
                          <a:stretch>
                            <a:fillRect/>
                          </a:stretch>
                        </pic:blipFill>
                        <pic:spPr>
                          <a:xfrm>
                            <a:off x="0" y="0"/>
                            <a:ext cx="1171469" cy="1179719"/>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D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Fios que realizam as conexões entre componentes na protoboard, eles permitem a passagem de corrente de um equipamento para outro. São usados para conectar os LED’s com resistores e microcontroladores. </w:t>
            </w:r>
          </w:p>
        </w:tc>
        <w:tc>
          <w:tcPr>
            <w:shd w:fill="auto" w:val="clear"/>
            <w:tcMar>
              <w:top w:w="100.0" w:type="dxa"/>
              <w:left w:w="100.0" w:type="dxa"/>
              <w:bottom w:w="100.0" w:type="dxa"/>
              <w:right w:w="100.0" w:type="dxa"/>
            </w:tcMar>
            <w:vAlign w:val="top"/>
          </w:tcPr>
          <w:p w:rsidR="00000000" w:rsidDel="00000000" w:rsidP="00000000" w:rsidRDefault="00000000" w:rsidRPr="00000000" w14:paraId="000001D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São dispositivos conectores, que permitem ligar um componente a outro.</w:t>
            </w:r>
          </w:p>
        </w:tc>
      </w:tr>
      <w:tr>
        <w:trPr>
          <w:cantSplit w:val="0"/>
          <w:trHeight w:val="2137.5600000000004"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Banco de dados(mongoDB)</w:t>
            </w:r>
          </w:p>
          <w:p w:rsidR="00000000" w:rsidDel="00000000" w:rsidP="00000000" w:rsidRDefault="00000000" w:rsidRPr="00000000" w14:paraId="000001D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drawing>
                <wp:inline distB="114300" distT="114300" distL="114300" distR="114300">
                  <wp:extent cx="1352550" cy="711200"/>
                  <wp:effectExtent b="0" l="0" r="0" t="0"/>
                  <wp:docPr id="31" name="image21.png"/>
                  <a:graphic>
                    <a:graphicData uri="http://schemas.openxmlformats.org/drawingml/2006/picture">
                      <pic:pic>
                        <pic:nvPicPr>
                          <pic:cNvPr id="0" name="image21.png"/>
                          <pic:cNvPicPr preferRelativeResize="0"/>
                        </pic:nvPicPr>
                        <pic:blipFill>
                          <a:blip r:embed="rId38"/>
                          <a:srcRect b="0" l="0" r="0" t="0"/>
                          <a:stretch>
                            <a:fillRect/>
                          </a:stretch>
                        </pic:blipFill>
                        <pic:spPr>
                          <a:xfrm>
                            <a:off x="0" y="0"/>
                            <a:ext cx="1352550" cy="711200"/>
                          </a:xfrm>
                          <a:prstGeom prst="rect"/>
                          <a:ln/>
                        </pic:spPr>
                      </pic:pic>
                    </a:graphicData>
                  </a:graphic>
                </wp:inline>
              </w:drawing>
            </w:r>
            <w:r w:rsidDel="00000000" w:rsidR="00000000" w:rsidRPr="00000000">
              <w:rPr>
                <w:rtl w:val="0"/>
              </w:rPr>
            </w:r>
          </w:p>
          <w:p w:rsidR="00000000" w:rsidDel="00000000" w:rsidP="00000000" w:rsidRDefault="00000000" w:rsidRPr="00000000" w14:paraId="000001D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D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Ferramenta que armazena e envia os dados recebidos dos microcontroladores. Após armazenar, ele também apresenta no interface os dados guardados e serve como consulta para uma análise futura.</w:t>
            </w:r>
          </w:p>
        </w:tc>
        <w:tc>
          <w:tcPr>
            <w:shd w:fill="auto" w:val="clear"/>
            <w:tcMar>
              <w:top w:w="100.0" w:type="dxa"/>
              <w:left w:w="100.0" w:type="dxa"/>
              <w:bottom w:w="100.0" w:type="dxa"/>
              <w:right w:w="100.0" w:type="dxa"/>
            </w:tcMar>
            <w:vAlign w:val="top"/>
          </w:tcPr>
          <w:p w:rsidR="00000000" w:rsidDel="00000000" w:rsidP="00000000" w:rsidRDefault="00000000" w:rsidRPr="00000000" w14:paraId="000001D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Plataforma de armazenamento de dados coletados pelas tags e beacons. Ele armazena todos os dados a serem trabalhados - distância, nome, categoria.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LED (atuador)</w:t>
            </w:r>
          </w:p>
          <w:p w:rsidR="00000000" w:rsidDel="00000000" w:rsidP="00000000" w:rsidRDefault="00000000" w:rsidRPr="00000000" w14:paraId="000001D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drawing>
                <wp:inline distB="114300" distT="114300" distL="114300" distR="114300">
                  <wp:extent cx="1056322" cy="922044"/>
                  <wp:effectExtent b="0" l="0" r="0" t="0"/>
                  <wp:docPr id="43" name="image31.png"/>
                  <a:graphic>
                    <a:graphicData uri="http://schemas.openxmlformats.org/drawingml/2006/picture">
                      <pic:pic>
                        <pic:nvPicPr>
                          <pic:cNvPr id="0" name="image31.png"/>
                          <pic:cNvPicPr preferRelativeResize="0"/>
                        </pic:nvPicPr>
                        <pic:blipFill>
                          <a:blip r:embed="rId39"/>
                          <a:srcRect b="0" l="0" r="0" t="0"/>
                          <a:stretch>
                            <a:fillRect/>
                          </a:stretch>
                        </pic:blipFill>
                        <pic:spPr>
                          <a:xfrm>
                            <a:off x="0" y="0"/>
                            <a:ext cx="1056322" cy="922044"/>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D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LED comum, responsável por sinalizar quando a conexão está sendo realizada e se os dados coletados são enviados para API. A partir do momento que a conexão é interrompida, o led desliga automaticamente.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E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Classificado como atuador, pois executa uma ação e é usado como controle de estado.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API</w:t>
            </w:r>
          </w:p>
          <w:p w:rsidR="00000000" w:rsidDel="00000000" w:rsidP="00000000" w:rsidRDefault="00000000" w:rsidRPr="00000000" w14:paraId="000001E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drawing>
                <wp:inline distB="114300" distT="114300" distL="114300" distR="114300">
                  <wp:extent cx="1352550" cy="1092200"/>
                  <wp:effectExtent b="0" l="0" r="0" t="0"/>
                  <wp:docPr id="47" name="image33.png"/>
                  <a:graphic>
                    <a:graphicData uri="http://schemas.openxmlformats.org/drawingml/2006/picture">
                      <pic:pic>
                        <pic:nvPicPr>
                          <pic:cNvPr id="0" name="image33.png"/>
                          <pic:cNvPicPr preferRelativeResize="0"/>
                        </pic:nvPicPr>
                        <pic:blipFill>
                          <a:blip r:embed="rId40"/>
                          <a:srcRect b="0" l="0" r="0" t="0"/>
                          <a:stretch>
                            <a:fillRect/>
                          </a:stretch>
                        </pic:blipFill>
                        <pic:spPr>
                          <a:xfrm>
                            <a:off x="0" y="0"/>
                            <a:ext cx="1352550" cy="1092200"/>
                          </a:xfrm>
                          <a:prstGeom prst="rect"/>
                          <a:ln/>
                        </pic:spPr>
                      </pic:pic>
                    </a:graphicData>
                  </a:graphic>
                </wp:inline>
              </w:drawing>
            </w:r>
            <w:r w:rsidDel="00000000" w:rsidR="00000000" w:rsidRPr="00000000">
              <w:rPr>
                <w:rtl w:val="0"/>
              </w:rPr>
            </w:r>
          </w:p>
          <w:p w:rsidR="00000000" w:rsidDel="00000000" w:rsidP="00000000" w:rsidRDefault="00000000" w:rsidRPr="00000000" w14:paraId="000001E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p w:rsidR="00000000" w:rsidDel="00000000" w:rsidP="00000000" w:rsidRDefault="00000000" w:rsidRPr="00000000" w14:paraId="000001E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E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color w:val="202124"/>
                <w:highlight w:val="white"/>
                <w:rtl w:val="0"/>
              </w:rPr>
              <w:t xml:space="preserve">API é um conjunto de normas que permitem a conexão com outros softwares para comunicação com uma plataforma. A API da solução está na nuvem e é onde estão localizadas as rotas e endpoints (requisições) elaborados pelo grupo.</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E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Na API, são enviados os dados (distâncias, nome, mac Address) coletados pela leitura dos microcontroladores para serem armazenadas no banco de dados.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Interface de visualização web</w:t>
            </w:r>
          </w:p>
          <w:p w:rsidR="00000000" w:rsidDel="00000000" w:rsidP="00000000" w:rsidRDefault="00000000" w:rsidRPr="00000000" w14:paraId="000001E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drawing>
                <wp:inline distB="114300" distT="114300" distL="114300" distR="114300">
                  <wp:extent cx="1352550" cy="1358900"/>
                  <wp:effectExtent b="0" l="0" r="0" t="0"/>
                  <wp:docPr id="32" name="image23.png"/>
                  <a:graphic>
                    <a:graphicData uri="http://schemas.openxmlformats.org/drawingml/2006/picture">
                      <pic:pic>
                        <pic:nvPicPr>
                          <pic:cNvPr id="0" name="image23.png"/>
                          <pic:cNvPicPr preferRelativeResize="0"/>
                        </pic:nvPicPr>
                        <pic:blipFill>
                          <a:blip r:embed="rId41"/>
                          <a:srcRect b="0" l="0" r="0" t="0"/>
                          <a:stretch>
                            <a:fillRect/>
                          </a:stretch>
                        </pic:blipFill>
                        <pic:spPr>
                          <a:xfrm>
                            <a:off x="0" y="0"/>
                            <a:ext cx="1352550" cy="13589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E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Funcionalidade que transmite os dados e retornos do código de forma visual. Permite a visualização dos dados e leitura daquilo que foi coletado e interação com o usuário final.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E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Dispositivo de saída e entrada, apresentando na tela os resultados obtidos permitindo que o usuário realize alterações.</w:t>
            </w:r>
          </w:p>
        </w:tc>
      </w:tr>
    </w:tbl>
    <w:p w:rsidR="00000000" w:rsidDel="00000000" w:rsidP="00000000" w:rsidRDefault="00000000" w:rsidRPr="00000000" w14:paraId="000001E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E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E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rPr>
          <w:rFonts w:ascii="Manrope" w:cs="Manrope" w:eastAsia="Manrope" w:hAnsi="Manrope"/>
          <w:color w:val="3c0a49"/>
          <w:sz w:val="22"/>
          <w:szCs w:val="22"/>
        </w:rPr>
      </w:pPr>
      <w:r w:rsidDel="00000000" w:rsidR="00000000" w:rsidRPr="00000000">
        <w:rPr>
          <w:rtl w:val="0"/>
        </w:rPr>
      </w:r>
    </w:p>
    <w:p w:rsidR="00000000" w:rsidDel="00000000" w:rsidP="00000000" w:rsidRDefault="00000000" w:rsidRPr="00000000" w14:paraId="000001EE">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rPr/>
      </w:pPr>
      <w:bookmarkStart w:colFirst="0" w:colLast="0" w:name="_heading=h.2bn6wsx" w:id="33"/>
      <w:bookmarkEnd w:id="33"/>
      <w:r w:rsidDel="00000000" w:rsidR="00000000" w:rsidRPr="00000000">
        <w:rPr>
          <w:rtl w:val="0"/>
        </w:rPr>
        <w:t xml:space="preserve">3. Situações de uso </w:t>
      </w:r>
    </w:p>
    <w:p w:rsidR="00000000" w:rsidDel="00000000" w:rsidP="00000000" w:rsidRDefault="00000000" w:rsidRPr="00000000" w14:paraId="000001EF">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qsh70q" w:id="34"/>
      <w:bookmarkEnd w:id="34"/>
      <w:r w:rsidDel="00000000" w:rsidR="00000000" w:rsidRPr="00000000">
        <w:rPr>
          <w:rtl w:val="0"/>
        </w:rPr>
      </w:r>
    </w:p>
    <w:p w:rsidR="00000000" w:rsidDel="00000000" w:rsidP="00000000" w:rsidRDefault="00000000" w:rsidRPr="00000000" w14:paraId="000001F0">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3as4poj" w:id="35"/>
      <w:bookmarkEnd w:id="35"/>
      <w:r w:rsidDel="00000000" w:rsidR="00000000" w:rsidRPr="00000000">
        <w:rPr>
          <w:rtl w:val="0"/>
        </w:rPr>
        <w:t xml:space="preserve">3.1. Entradas e Saídas por Bloco</w:t>
      </w:r>
      <w:r w:rsidDel="00000000" w:rsidR="00000000" w:rsidRPr="00000000">
        <w:rPr>
          <w:rtl w:val="0"/>
        </w:rPr>
      </w:r>
    </w:p>
    <w:p w:rsidR="00000000" w:rsidDel="00000000" w:rsidP="00000000" w:rsidRDefault="00000000" w:rsidRPr="00000000" w14:paraId="000001F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Abaixo encontram-se os nomes dos sensores, atuadores e componentes em geral utilizados na construção da parte física dos circuitos.</w:t>
      </w:r>
    </w:p>
    <w:p w:rsidR="00000000" w:rsidDel="00000000" w:rsidP="00000000" w:rsidRDefault="00000000" w:rsidRPr="00000000" w14:paraId="000001F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F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tbl>
      <w:tblPr>
        <w:tblStyle w:val="Table7"/>
        <w:tblW w:w="11280.0" w:type="dxa"/>
        <w:jc w:val="left"/>
        <w:tblInd w:w="-85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5"/>
        <w:gridCol w:w="1905"/>
        <w:gridCol w:w="1950"/>
        <w:gridCol w:w="1080"/>
        <w:gridCol w:w="1590"/>
        <w:gridCol w:w="1530"/>
        <w:gridCol w:w="2760"/>
        <w:tblGridChange w:id="0">
          <w:tblGrid>
            <w:gridCol w:w="465"/>
            <w:gridCol w:w="1905"/>
            <w:gridCol w:w="1950"/>
            <w:gridCol w:w="1080"/>
            <w:gridCol w:w="1590"/>
            <w:gridCol w:w="1530"/>
            <w:gridCol w:w="2760"/>
          </w:tblGrid>
        </w:tblGridChange>
      </w:tblGrid>
      <w:tr>
        <w:trPr>
          <w:cantSplit w:val="0"/>
          <w:tblHeader w:val="0"/>
        </w:trPr>
        <w:tc>
          <w:tcPr>
            <w:shd w:fill="cccfd1" w:val="clear"/>
            <w:tcMar>
              <w:top w:w="100.0" w:type="dxa"/>
              <w:left w:w="100.0" w:type="dxa"/>
              <w:bottom w:w="100.0" w:type="dxa"/>
              <w:right w:w="100.0" w:type="dxa"/>
            </w:tcMar>
            <w:vAlign w:val="top"/>
          </w:tcPr>
          <w:p w:rsidR="00000000" w:rsidDel="00000000" w:rsidP="00000000" w:rsidRDefault="00000000" w:rsidRPr="00000000" w14:paraId="000001F4">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b w:val="1"/>
              </w:rPr>
            </w:pPr>
            <w:r w:rsidDel="00000000" w:rsidR="00000000" w:rsidRPr="00000000">
              <w:rPr>
                <w:b w:val="1"/>
                <w:rtl w:val="0"/>
              </w:rPr>
              <w:t xml:space="preserve">#</w:t>
            </w:r>
          </w:p>
        </w:tc>
        <w:tc>
          <w:tcPr>
            <w:shd w:fill="cccfd1" w:val="clear"/>
            <w:tcMar>
              <w:top w:w="100.0" w:type="dxa"/>
              <w:left w:w="100.0" w:type="dxa"/>
              <w:bottom w:w="100.0" w:type="dxa"/>
              <w:right w:w="100.0" w:type="dxa"/>
            </w:tcMar>
            <w:vAlign w:val="top"/>
          </w:tcPr>
          <w:p w:rsidR="00000000" w:rsidDel="00000000" w:rsidP="00000000" w:rsidRDefault="00000000" w:rsidRPr="00000000" w14:paraId="000001F5">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b w:val="1"/>
              </w:rPr>
            </w:pPr>
            <w:r w:rsidDel="00000000" w:rsidR="00000000" w:rsidRPr="00000000">
              <w:rPr>
                <w:b w:val="1"/>
                <w:rtl w:val="0"/>
              </w:rPr>
              <w:t xml:space="preserve">Bloco</w:t>
            </w:r>
          </w:p>
        </w:tc>
        <w:tc>
          <w:tcPr>
            <w:shd w:fill="cccfd1" w:val="clear"/>
            <w:tcMar>
              <w:top w:w="100.0" w:type="dxa"/>
              <w:left w:w="100.0" w:type="dxa"/>
              <w:bottom w:w="100.0" w:type="dxa"/>
              <w:right w:w="100.0" w:type="dxa"/>
            </w:tcMar>
            <w:vAlign w:val="top"/>
          </w:tcPr>
          <w:p w:rsidR="00000000" w:rsidDel="00000000" w:rsidP="00000000" w:rsidRDefault="00000000" w:rsidRPr="00000000" w14:paraId="000001F6">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b w:val="1"/>
              </w:rPr>
            </w:pPr>
            <w:r w:rsidDel="00000000" w:rsidR="00000000" w:rsidRPr="00000000">
              <w:rPr>
                <w:b w:val="1"/>
                <w:rtl w:val="0"/>
              </w:rPr>
              <w:t xml:space="preserve">Componente de entrada</w:t>
            </w:r>
          </w:p>
        </w:tc>
        <w:tc>
          <w:tcPr>
            <w:shd w:fill="cccfd1" w:val="clear"/>
            <w:tcMar>
              <w:top w:w="100.0" w:type="dxa"/>
              <w:left w:w="100.0" w:type="dxa"/>
              <w:bottom w:w="100.0" w:type="dxa"/>
              <w:right w:w="100.0" w:type="dxa"/>
            </w:tcMar>
            <w:vAlign w:val="top"/>
          </w:tcPr>
          <w:p w:rsidR="00000000" w:rsidDel="00000000" w:rsidP="00000000" w:rsidRDefault="00000000" w:rsidRPr="00000000" w14:paraId="000001F7">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b w:val="1"/>
              </w:rPr>
            </w:pPr>
            <w:r w:rsidDel="00000000" w:rsidR="00000000" w:rsidRPr="00000000">
              <w:rPr>
                <w:b w:val="1"/>
                <w:rtl w:val="0"/>
              </w:rPr>
              <w:t xml:space="preserve">Leitura da entrada</w:t>
            </w:r>
          </w:p>
        </w:tc>
        <w:tc>
          <w:tcPr>
            <w:shd w:fill="cccfd1" w:val="clear"/>
            <w:tcMar>
              <w:top w:w="100.0" w:type="dxa"/>
              <w:left w:w="100.0" w:type="dxa"/>
              <w:bottom w:w="100.0" w:type="dxa"/>
              <w:right w:w="100.0" w:type="dxa"/>
            </w:tcMar>
            <w:vAlign w:val="top"/>
          </w:tcPr>
          <w:p w:rsidR="00000000" w:rsidDel="00000000" w:rsidP="00000000" w:rsidRDefault="00000000" w:rsidRPr="00000000" w14:paraId="000001F8">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b w:val="1"/>
              </w:rPr>
            </w:pPr>
            <w:r w:rsidDel="00000000" w:rsidR="00000000" w:rsidRPr="00000000">
              <w:rPr>
                <w:b w:val="1"/>
                <w:rtl w:val="0"/>
              </w:rPr>
              <w:t xml:space="preserve">Componente de saída</w:t>
            </w:r>
          </w:p>
        </w:tc>
        <w:tc>
          <w:tcPr>
            <w:shd w:fill="cccfd1" w:val="clear"/>
            <w:tcMar>
              <w:top w:w="100.0" w:type="dxa"/>
              <w:left w:w="100.0" w:type="dxa"/>
              <w:bottom w:w="100.0" w:type="dxa"/>
              <w:right w:w="100.0" w:type="dxa"/>
            </w:tcMar>
            <w:vAlign w:val="top"/>
          </w:tcPr>
          <w:p w:rsidR="00000000" w:rsidDel="00000000" w:rsidP="00000000" w:rsidRDefault="00000000" w:rsidRPr="00000000" w14:paraId="000001F9">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b w:val="1"/>
              </w:rPr>
            </w:pPr>
            <w:r w:rsidDel="00000000" w:rsidR="00000000" w:rsidRPr="00000000">
              <w:rPr>
                <w:b w:val="1"/>
                <w:rtl w:val="0"/>
              </w:rPr>
              <w:t xml:space="preserve">Leitura da saída</w:t>
            </w:r>
          </w:p>
        </w:tc>
        <w:tc>
          <w:tcPr>
            <w:shd w:fill="cccfd1" w:val="clear"/>
            <w:tcMar>
              <w:top w:w="100.0" w:type="dxa"/>
              <w:left w:w="100.0" w:type="dxa"/>
              <w:bottom w:w="100.0" w:type="dxa"/>
              <w:right w:w="100.0" w:type="dxa"/>
            </w:tcMar>
            <w:vAlign w:val="top"/>
          </w:tcPr>
          <w:p w:rsidR="00000000" w:rsidDel="00000000" w:rsidP="00000000" w:rsidRDefault="00000000" w:rsidRPr="00000000" w14:paraId="000001FA">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b w:val="1"/>
              </w:rPr>
            </w:pPr>
            <w:r w:rsidDel="00000000" w:rsidR="00000000" w:rsidRPr="00000000">
              <w:rPr>
                <w:b w:val="1"/>
                <w:rtl w:val="0"/>
              </w:rPr>
              <w:t xml:space="preserve">Descrição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B">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FC">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b w:val="1"/>
                <w:sz w:val="20"/>
                <w:szCs w:val="20"/>
              </w:rPr>
            </w:pPr>
            <w:r w:rsidDel="00000000" w:rsidR="00000000" w:rsidRPr="00000000">
              <w:rPr>
                <w:b w:val="1"/>
                <w:sz w:val="20"/>
                <w:szCs w:val="20"/>
                <w:rtl w:val="0"/>
              </w:rPr>
              <w:t xml:space="preserve">LED Difuso 5mm Azul</w:t>
            </w:r>
          </w:p>
        </w:tc>
        <w:tc>
          <w:tcPr>
            <w:shd w:fill="auto" w:val="clear"/>
            <w:tcMar>
              <w:top w:w="100.0" w:type="dxa"/>
              <w:left w:w="100.0" w:type="dxa"/>
              <w:bottom w:w="100.0" w:type="dxa"/>
              <w:right w:w="100.0" w:type="dxa"/>
            </w:tcMar>
            <w:vAlign w:val="top"/>
          </w:tcPr>
          <w:p w:rsidR="00000000" w:rsidDel="00000000" w:rsidP="00000000" w:rsidRDefault="00000000" w:rsidRPr="00000000" w14:paraId="000001FD">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sz w:val="20"/>
                <w:szCs w:val="20"/>
              </w:rPr>
            </w:pPr>
            <w:r w:rsidDel="00000000" w:rsidR="00000000" w:rsidRPr="00000000">
              <w:rPr>
                <w:sz w:val="20"/>
                <w:szCs w:val="20"/>
                <w:rtl w:val="0"/>
              </w:rPr>
              <w:t xml:space="preserve">Atuador/indicador por emissão de sinais luminosos. Entradas são a porta positiva (perna maior), porta negativa (perna menor)</w:t>
            </w:r>
          </w:p>
        </w:tc>
        <w:tc>
          <w:tcPr>
            <w:shd w:fill="auto" w:val="clear"/>
            <w:tcMar>
              <w:top w:w="100.0" w:type="dxa"/>
              <w:left w:w="100.0" w:type="dxa"/>
              <w:bottom w:w="100.0" w:type="dxa"/>
              <w:right w:w="100.0" w:type="dxa"/>
            </w:tcMar>
            <w:vAlign w:val="top"/>
          </w:tcPr>
          <w:p w:rsidR="00000000" w:rsidDel="00000000" w:rsidP="00000000" w:rsidRDefault="00000000" w:rsidRPr="00000000" w14:paraId="000001FE">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sz w:val="20"/>
                <w:szCs w:val="20"/>
              </w:rPr>
            </w:pPr>
            <w:r w:rsidDel="00000000" w:rsidR="00000000" w:rsidRPr="00000000">
              <w:rPr>
                <w:sz w:val="20"/>
                <w:szCs w:val="20"/>
                <w:rtl w:val="0"/>
              </w:rPr>
              <w:t xml:space="preserve">Variação da luminosidade (0 ou 1) aceso ou apagado.</w:t>
            </w:r>
          </w:p>
        </w:tc>
        <w:tc>
          <w:tcPr>
            <w:shd w:fill="auto" w:val="clear"/>
            <w:tcMar>
              <w:top w:w="100.0" w:type="dxa"/>
              <w:left w:w="100.0" w:type="dxa"/>
              <w:bottom w:w="100.0" w:type="dxa"/>
              <w:right w:w="100.0" w:type="dxa"/>
            </w:tcMar>
            <w:vAlign w:val="top"/>
          </w:tcPr>
          <w:p w:rsidR="00000000" w:rsidDel="00000000" w:rsidP="00000000" w:rsidRDefault="00000000" w:rsidRPr="00000000" w14:paraId="000001FF">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sz w:val="20"/>
                <w:szCs w:val="20"/>
              </w:rPr>
            </w:pPr>
            <w:r w:rsidDel="00000000" w:rsidR="00000000" w:rsidRPr="00000000">
              <w:rPr>
                <w:sz w:val="20"/>
                <w:szCs w:val="20"/>
                <w:rtl w:val="0"/>
              </w:rPr>
              <w:t xml:space="preserve">Luminosidade;</w:t>
            </w:r>
          </w:p>
          <w:p w:rsidR="00000000" w:rsidDel="00000000" w:rsidP="00000000" w:rsidRDefault="00000000" w:rsidRPr="00000000" w14:paraId="00000200">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sz w:val="20"/>
                <w:szCs w:val="20"/>
              </w:rPr>
            </w:pPr>
            <w:r w:rsidDel="00000000" w:rsidR="00000000" w:rsidRPr="00000000">
              <w:rPr>
                <w:sz w:val="20"/>
                <w:szCs w:val="20"/>
                <w:rtl w:val="0"/>
              </w:rPr>
              <w:t xml:space="preserve">0 = apagado;</w:t>
            </w:r>
          </w:p>
          <w:p w:rsidR="00000000" w:rsidDel="00000000" w:rsidP="00000000" w:rsidRDefault="00000000" w:rsidRPr="00000000" w14:paraId="00000201">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sz w:val="20"/>
                <w:szCs w:val="20"/>
              </w:rPr>
            </w:pPr>
            <w:r w:rsidDel="00000000" w:rsidR="00000000" w:rsidRPr="00000000">
              <w:rPr>
                <w:sz w:val="20"/>
                <w:szCs w:val="20"/>
                <w:rtl w:val="0"/>
              </w:rPr>
              <w:t xml:space="preserve">1 = aceso; </w:t>
            </w:r>
          </w:p>
        </w:tc>
        <w:tc>
          <w:tcPr>
            <w:shd w:fill="auto" w:val="clear"/>
            <w:tcMar>
              <w:top w:w="100.0" w:type="dxa"/>
              <w:left w:w="100.0" w:type="dxa"/>
              <w:bottom w:w="100.0" w:type="dxa"/>
              <w:right w:w="100.0" w:type="dxa"/>
            </w:tcMar>
            <w:vAlign w:val="top"/>
          </w:tcPr>
          <w:p w:rsidR="00000000" w:rsidDel="00000000" w:rsidP="00000000" w:rsidRDefault="00000000" w:rsidRPr="00000000" w14:paraId="0000020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O LED aceso indica o envio de informações da tag para API na nuvem.</w:t>
            </w:r>
          </w:p>
          <w:p w:rsidR="00000000" w:rsidDel="00000000" w:rsidP="00000000" w:rsidRDefault="00000000" w:rsidRPr="00000000" w14:paraId="00000203">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04">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sz w:val="20"/>
                <w:szCs w:val="20"/>
              </w:rPr>
            </w:pPr>
            <w:r w:rsidDel="00000000" w:rsidR="00000000" w:rsidRPr="00000000">
              <w:rPr>
                <w:sz w:val="20"/>
                <w:szCs w:val="20"/>
                <w:rtl w:val="0"/>
              </w:rPr>
              <w:t xml:space="preserve">O LED mostra o início de atuação da tag, se ela envia e coleta as distâncias para enviar para a API.</w:t>
            </w:r>
          </w:p>
        </w:tc>
      </w:tr>
    </w:tbl>
    <w:p w:rsidR="00000000" w:rsidDel="00000000" w:rsidP="00000000" w:rsidRDefault="00000000" w:rsidRPr="00000000" w14:paraId="0000020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br w:type="page"/>
      </w:r>
      <w:r w:rsidDel="00000000" w:rsidR="00000000" w:rsidRPr="00000000">
        <w:rPr>
          <w:rtl w:val="0"/>
        </w:rPr>
      </w:r>
    </w:p>
    <w:p w:rsidR="00000000" w:rsidDel="00000000" w:rsidP="00000000" w:rsidRDefault="00000000" w:rsidRPr="00000000" w14:paraId="00000206">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1pxezwc" w:id="36"/>
      <w:bookmarkEnd w:id="36"/>
      <w:r w:rsidDel="00000000" w:rsidR="00000000" w:rsidRPr="00000000">
        <w:rPr>
          <w:rtl w:val="0"/>
        </w:rPr>
      </w:r>
    </w:p>
    <w:p w:rsidR="00000000" w:rsidDel="00000000" w:rsidP="00000000" w:rsidRDefault="00000000" w:rsidRPr="00000000" w14:paraId="00000207">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49x2ik5" w:id="37"/>
      <w:bookmarkEnd w:id="37"/>
      <w:r w:rsidDel="00000000" w:rsidR="00000000" w:rsidRPr="00000000">
        <w:rPr>
          <w:rtl w:val="0"/>
        </w:rPr>
      </w:r>
    </w:p>
    <w:p w:rsidR="00000000" w:rsidDel="00000000" w:rsidP="00000000" w:rsidRDefault="00000000" w:rsidRPr="00000000" w14:paraId="00000208">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2p2csry" w:id="38"/>
      <w:bookmarkEnd w:id="38"/>
      <w:r w:rsidDel="00000000" w:rsidR="00000000" w:rsidRPr="00000000">
        <w:rPr>
          <w:rtl w:val="0"/>
        </w:rPr>
        <w:t xml:space="preserve">3.2. Interações</w:t>
      </w:r>
    </w:p>
    <w:p w:rsidR="00000000" w:rsidDel="00000000" w:rsidP="00000000" w:rsidRDefault="00000000" w:rsidRPr="00000000" w14:paraId="0000020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ff0000"/>
        </w:rPr>
      </w:pPr>
      <w:r w:rsidDel="00000000" w:rsidR="00000000" w:rsidRPr="00000000">
        <w:rPr>
          <w:rtl w:val="0"/>
        </w:rPr>
      </w:r>
    </w:p>
    <w:p w:rsidR="00000000" w:rsidDel="00000000" w:rsidP="00000000" w:rsidRDefault="00000000" w:rsidRPr="00000000" w14:paraId="0000020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tbl>
      <w:tblPr>
        <w:tblStyle w:val="Table8"/>
        <w:tblW w:w="9625.401441627408"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90"/>
        <w:gridCol w:w="2970"/>
        <w:gridCol w:w="3097.043964641841"/>
        <w:gridCol w:w="3168.357476985567"/>
        <w:tblGridChange w:id="0">
          <w:tblGrid>
            <w:gridCol w:w="390"/>
            <w:gridCol w:w="2970"/>
            <w:gridCol w:w="3097.043964641841"/>
            <w:gridCol w:w="3168.357476985567"/>
          </w:tblGrid>
        </w:tblGridChange>
      </w:tblGrid>
      <w:tr>
        <w:trPr>
          <w:cantSplit w:val="0"/>
          <w:tblHeader w:val="0"/>
        </w:trPr>
        <w:tc>
          <w:tcPr>
            <w:shd w:fill="cccfd1" w:val="clear"/>
            <w:tcMar>
              <w:top w:w="100.0" w:type="dxa"/>
              <w:left w:w="100.0" w:type="dxa"/>
              <w:bottom w:w="100.0" w:type="dxa"/>
              <w:right w:w="100.0" w:type="dxa"/>
            </w:tcMar>
            <w:vAlign w:val="top"/>
          </w:tcPr>
          <w:p w:rsidR="00000000" w:rsidDel="00000000" w:rsidP="00000000" w:rsidRDefault="00000000" w:rsidRPr="00000000" w14:paraId="0000020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w:t>
            </w:r>
          </w:p>
        </w:tc>
        <w:tc>
          <w:tcPr>
            <w:shd w:fill="cccfd1" w:val="clear"/>
            <w:tcMar>
              <w:top w:w="100.0" w:type="dxa"/>
              <w:left w:w="100.0" w:type="dxa"/>
              <w:bottom w:w="100.0" w:type="dxa"/>
              <w:right w:w="100.0" w:type="dxa"/>
            </w:tcMar>
            <w:vAlign w:val="top"/>
          </w:tcPr>
          <w:p w:rsidR="00000000" w:rsidDel="00000000" w:rsidP="00000000" w:rsidRDefault="00000000" w:rsidRPr="00000000" w14:paraId="0000020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configuração do ambiente</w:t>
            </w:r>
          </w:p>
        </w:tc>
        <w:tc>
          <w:tcPr>
            <w:shd w:fill="cccfd1" w:val="clear"/>
            <w:tcMar>
              <w:top w:w="100.0" w:type="dxa"/>
              <w:left w:w="100.0" w:type="dxa"/>
              <w:bottom w:w="100.0" w:type="dxa"/>
              <w:right w:w="100.0" w:type="dxa"/>
            </w:tcMar>
            <w:vAlign w:val="top"/>
          </w:tcPr>
          <w:p w:rsidR="00000000" w:rsidDel="00000000" w:rsidP="00000000" w:rsidRDefault="00000000" w:rsidRPr="00000000" w14:paraId="0000020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ação do usuário</w:t>
            </w:r>
          </w:p>
        </w:tc>
        <w:tc>
          <w:tcPr>
            <w:shd w:fill="cccfd1" w:val="clear"/>
            <w:tcMar>
              <w:top w:w="100.0" w:type="dxa"/>
              <w:left w:w="100.0" w:type="dxa"/>
              <w:bottom w:w="100.0" w:type="dxa"/>
              <w:right w:w="100.0" w:type="dxa"/>
            </w:tcMar>
            <w:vAlign w:val="top"/>
          </w:tcPr>
          <w:p w:rsidR="00000000" w:rsidDel="00000000" w:rsidP="00000000" w:rsidRDefault="00000000" w:rsidRPr="00000000" w14:paraId="0000020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resposta esperada do sistema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1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Login inicial para acessar a plataforma (sem autenticação ainda implementada).</w:t>
            </w:r>
          </w:p>
        </w:tc>
        <w:tc>
          <w:tcPr>
            <w:shd w:fill="auto" w:val="clear"/>
            <w:tcMar>
              <w:top w:w="100.0" w:type="dxa"/>
              <w:left w:w="100.0" w:type="dxa"/>
              <w:bottom w:w="100.0" w:type="dxa"/>
              <w:right w:w="100.0" w:type="dxa"/>
            </w:tcMar>
            <w:vAlign w:val="top"/>
          </w:tcPr>
          <w:p w:rsidR="00000000" w:rsidDel="00000000" w:rsidP="00000000" w:rsidRDefault="00000000" w:rsidRPr="00000000" w14:paraId="0000021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O usuário vai colocar um email e uma senha para acessar a plataforma.</w:t>
            </w:r>
          </w:p>
        </w:tc>
        <w:tc>
          <w:tcPr>
            <w:shd w:fill="auto" w:val="clear"/>
            <w:tcMar>
              <w:top w:w="100.0" w:type="dxa"/>
              <w:left w:w="100.0" w:type="dxa"/>
              <w:bottom w:w="100.0" w:type="dxa"/>
              <w:right w:w="100.0" w:type="dxa"/>
            </w:tcMar>
            <w:vAlign w:val="top"/>
          </w:tcPr>
          <w:p w:rsidR="00000000" w:rsidDel="00000000" w:rsidP="00000000" w:rsidRDefault="00000000" w:rsidRPr="00000000" w14:paraId="0000021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Acessar a tela de visualização após clicar no botão de “ENTRAR” ou receber uma mensagem de autenticação falha.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1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Precisa haver a instalação dos beacons no galpão, seguindo as instruções apresentadas no manual de instruções.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1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Após a instalação, haverá a conexão automática e o envio de dados para a tela, em que o usuário faz o recarregamento da página e observa um posicionamento dinâmico entre beacons e tags</w:t>
            </w:r>
          </w:p>
        </w:tc>
        <w:tc>
          <w:tcPr>
            <w:shd w:fill="auto" w:val="clear"/>
            <w:tcMar>
              <w:top w:w="100.0" w:type="dxa"/>
              <w:left w:w="100.0" w:type="dxa"/>
              <w:bottom w:w="100.0" w:type="dxa"/>
              <w:right w:w="100.0" w:type="dxa"/>
            </w:tcMar>
            <w:vAlign w:val="top"/>
          </w:tcPr>
          <w:p w:rsidR="00000000" w:rsidDel="00000000" w:rsidP="00000000" w:rsidRDefault="00000000" w:rsidRPr="00000000" w14:paraId="0000021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Visualização de 3 beacons (quadrado amarelo) e uma tag (bolinha vermelha com piscante).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21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Botão de mudar fundo do mapa com uma planta baixa do galpão de instalação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21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O usuário pode adicionar uma planta baixa referente ao galpão escolhido para facilitar a localização da tag de acordo com a visualização em um referencial.</w:t>
            </w:r>
          </w:p>
        </w:tc>
        <w:tc>
          <w:tcPr>
            <w:shd w:fill="auto" w:val="clear"/>
            <w:tcMar>
              <w:top w:w="100.0" w:type="dxa"/>
              <w:left w:w="100.0" w:type="dxa"/>
              <w:bottom w:w="100.0" w:type="dxa"/>
              <w:right w:w="100.0" w:type="dxa"/>
            </w:tcMar>
            <w:vAlign w:val="top"/>
          </w:tcPr>
          <w:p w:rsidR="00000000" w:rsidDel="00000000" w:rsidP="00000000" w:rsidRDefault="00000000" w:rsidRPr="00000000" w14:paraId="0000021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Ao clicar no botão, é necessário ver a imagem selecionada no fundo do mapa, e essa imagem terá sua URL de acesso armazenada no banco de dados, o que possibilita seu salvamento ao recarregar a página.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21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Apresentar informações do banco de dados na interface, de maneira dinâmica</w:t>
            </w:r>
          </w:p>
        </w:tc>
        <w:tc>
          <w:tcPr>
            <w:shd w:fill="auto" w:val="clear"/>
            <w:tcMar>
              <w:top w:w="100.0" w:type="dxa"/>
              <w:left w:w="100.0" w:type="dxa"/>
              <w:bottom w:w="100.0" w:type="dxa"/>
              <w:right w:w="100.0" w:type="dxa"/>
            </w:tcMar>
            <w:vAlign w:val="top"/>
          </w:tcPr>
          <w:p w:rsidR="00000000" w:rsidDel="00000000" w:rsidP="00000000" w:rsidRDefault="00000000" w:rsidRPr="00000000" w14:paraId="0000021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Visualizar informações do banco de dados nos cards de informações na parte inferior da tela e no próprio mapa ao passar o cursor do mouse sobre a tag.</w:t>
            </w:r>
          </w:p>
        </w:tc>
        <w:tc>
          <w:tcPr>
            <w:shd w:fill="auto" w:val="clear"/>
            <w:tcMar>
              <w:top w:w="100.0" w:type="dxa"/>
              <w:left w:w="100.0" w:type="dxa"/>
              <w:bottom w:w="100.0" w:type="dxa"/>
              <w:right w:w="100.0" w:type="dxa"/>
            </w:tcMar>
            <w:vAlign w:val="top"/>
          </w:tcPr>
          <w:p w:rsidR="00000000" w:rsidDel="00000000" w:rsidP="00000000" w:rsidRDefault="00000000" w:rsidRPr="00000000" w14:paraId="0000021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Coletar as informações salvas no banco de dados e apresentar sem erros ou valores vazios.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22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Funcionamento das rotas e métodos CRUD, enquanto a API está aberta</w:t>
            </w:r>
          </w:p>
        </w:tc>
        <w:tc>
          <w:tcPr>
            <w:shd w:fill="auto" w:val="clear"/>
            <w:tcMar>
              <w:top w:w="100.0" w:type="dxa"/>
              <w:left w:w="100.0" w:type="dxa"/>
              <w:bottom w:w="100.0" w:type="dxa"/>
              <w:right w:w="100.0" w:type="dxa"/>
            </w:tcMar>
            <w:vAlign w:val="top"/>
          </w:tcPr>
          <w:p w:rsidR="00000000" w:rsidDel="00000000" w:rsidP="00000000" w:rsidRDefault="00000000" w:rsidRPr="00000000" w14:paraId="0000022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O usuário pode cadastrar, remover, editar ou atualizar uma tag, de acordo com sua necessidade, além disso, é possível relacionar uma categoria a uma tag de acordo com o ativo relacionado</w:t>
            </w:r>
          </w:p>
        </w:tc>
        <w:tc>
          <w:tcPr>
            <w:shd w:fill="auto" w:val="clear"/>
            <w:tcMar>
              <w:top w:w="100.0" w:type="dxa"/>
              <w:left w:w="100.0" w:type="dxa"/>
              <w:bottom w:w="100.0" w:type="dxa"/>
              <w:right w:w="100.0" w:type="dxa"/>
            </w:tcMar>
            <w:vAlign w:val="top"/>
          </w:tcPr>
          <w:p w:rsidR="00000000" w:rsidDel="00000000" w:rsidP="00000000" w:rsidRDefault="00000000" w:rsidRPr="00000000" w14:paraId="0000022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CRUD funcionando de modo dinâmico, com seleção de categoria e filtragem por categoria.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22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Visualização de cards do status geral de tags: n° de beacons, tags, categorias, etc.</w:t>
            </w:r>
          </w:p>
        </w:tc>
        <w:tc>
          <w:tcPr>
            <w:shd w:fill="auto" w:val="clear"/>
            <w:tcMar>
              <w:top w:w="100.0" w:type="dxa"/>
              <w:left w:w="100.0" w:type="dxa"/>
              <w:bottom w:w="100.0" w:type="dxa"/>
              <w:right w:w="100.0" w:type="dxa"/>
            </w:tcMar>
            <w:vAlign w:val="top"/>
          </w:tcPr>
          <w:p w:rsidR="00000000" w:rsidDel="00000000" w:rsidP="00000000" w:rsidRDefault="00000000" w:rsidRPr="00000000" w14:paraId="0000022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O usuário tem a possibilidade de uma rápida análise acerca do sistema, sobre o número de dispositivos conectados</w:t>
            </w:r>
          </w:p>
        </w:tc>
        <w:tc>
          <w:tcPr>
            <w:shd w:fill="auto" w:val="clear"/>
            <w:tcMar>
              <w:top w:w="100.0" w:type="dxa"/>
              <w:left w:w="100.0" w:type="dxa"/>
              <w:bottom w:w="100.0" w:type="dxa"/>
              <w:right w:w="100.0" w:type="dxa"/>
            </w:tcMar>
            <w:vAlign w:val="top"/>
          </w:tcPr>
          <w:p w:rsidR="00000000" w:rsidDel="00000000" w:rsidP="00000000" w:rsidRDefault="00000000" w:rsidRPr="00000000" w14:paraId="0000022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Contagem de objetos a partir do banco de dados</w:t>
            </w:r>
          </w:p>
        </w:tc>
      </w:tr>
    </w:tbl>
    <w:p w:rsidR="00000000" w:rsidDel="00000000" w:rsidP="00000000" w:rsidRDefault="00000000" w:rsidRPr="00000000" w14:paraId="0000022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2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29">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rPr/>
      </w:pPr>
      <w:bookmarkStart w:colFirst="0" w:colLast="0" w:name="_heading=h.147n2zr" w:id="39"/>
      <w:bookmarkEnd w:id="39"/>
      <w:r w:rsidDel="00000000" w:rsidR="00000000" w:rsidRPr="00000000">
        <w:rPr>
          <w:rtl w:val="0"/>
        </w:rPr>
        <w:t xml:space="preserve">Anexos</w:t>
      </w:r>
    </w:p>
    <w:p w:rsidR="00000000" w:rsidDel="00000000" w:rsidP="00000000" w:rsidRDefault="00000000" w:rsidRPr="00000000" w14:paraId="0000022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2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Utilize esta seção para anexar materiais extras que julgar necessário.</w:t>
      </w:r>
    </w:p>
    <w:p w:rsidR="00000000" w:rsidDel="00000000" w:rsidP="00000000" w:rsidRDefault="00000000" w:rsidRPr="00000000" w14:paraId="0000022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2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sectPr>
      <w:headerReference r:id="rId42" w:type="default"/>
      <w:headerReference r:id="rId43" w:type="first"/>
      <w:headerReference r:id="rId44" w:type="even"/>
      <w:footerReference r:id="rId45" w:type="default"/>
      <w:footerReference r:id="rId46" w:type="first"/>
      <w:footerReference r:id="rId47" w:type="even"/>
      <w:pgSz w:h="16838" w:w="11906" w:orient="portrait"/>
      <w:pgMar w:bottom="1134" w:top="1134" w:left="1134" w:right="1134" w:header="709" w:footer="85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Arial"/>
  <w:font w:name="Times New Roman"/>
  <w:font w:name="Space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Manrope">
    <w:embedRegular w:fontKey="{00000000-0000-0000-0000-000000000000}" r:id="rId5" w:subsetted="0"/>
    <w:embedBold w:fontKey="{00000000-0000-0000-0000-000000000000}" r:id="rId6" w:subsetted="0"/>
  </w:font>
  <w:font w:name="Helvetica Neue">
    <w:embedRegular w:fontKey="{00000000-0000-0000-0000-000000000000}" r:id="rId7" w:subsetted="0"/>
    <w:embedBold w:fontKey="{00000000-0000-0000-0000-000000000000}" r:id="rId8" w:subsetted="0"/>
    <w:embedItalic w:fontKey="{00000000-0000-0000-0000-000000000000}" r:id="rId9" w:subsetted="0"/>
    <w:embedBoldItalic w:fontKey="{00000000-0000-0000-0000-000000000000}" r:id="rId10"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3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35">
    <w:pPr>
      <w:keepNext w:val="0"/>
      <w:keepLines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center" w:pos="4252"/>
        <w:tab w:val="right" w:pos="8504"/>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36">
    <w:pPr>
      <w:keepNext w:val="0"/>
      <w:keepLines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center" w:pos="4252"/>
        <w:tab w:val="right" w:pos="8504"/>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2E">
    <w:pPr>
      <w:keepNext w:val="0"/>
      <w:keepLines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center" w:pos="4252"/>
        <w:tab w:val="right" w:pos="8504"/>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2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3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3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3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anchor allowOverlap="1" behindDoc="0" distB="152400" distT="152400" distL="152400" distR="152400" hidden="0" layoutInCell="1" locked="0" relativeHeight="0" simplePos="0">
          <wp:simplePos x="0" y="0"/>
          <wp:positionH relativeFrom="margin">
            <wp:posOffset>5705475</wp:posOffset>
          </wp:positionH>
          <wp:positionV relativeFrom="page">
            <wp:posOffset>164465</wp:posOffset>
          </wp:positionV>
          <wp:extent cx="865287" cy="472641"/>
          <wp:effectExtent b="0" l="0" r="0" t="0"/>
          <wp:wrapSquare wrapText="bothSides" distB="152400" distT="152400" distL="152400" distR="152400"/>
          <wp:docPr id="38" name="image26.png"/>
          <a:graphic>
            <a:graphicData uri="http://schemas.openxmlformats.org/drawingml/2006/picture">
              <pic:pic>
                <pic:nvPicPr>
                  <pic:cNvPr id="0" name="image26.png"/>
                  <pic:cNvPicPr preferRelativeResize="0"/>
                </pic:nvPicPr>
                <pic:blipFill>
                  <a:blip r:embed="rId1"/>
                  <a:srcRect b="0" l="0" r="0" t="0"/>
                  <a:stretch>
                    <a:fillRect/>
                  </a:stretch>
                </pic:blipFill>
                <pic:spPr>
                  <a:xfrm>
                    <a:off x="0" y="0"/>
                    <a:ext cx="865287" cy="472641"/>
                  </a:xfrm>
                  <a:prstGeom prst="rect"/>
                  <a:ln/>
                </pic:spPr>
              </pic:pic>
            </a:graphicData>
          </a:graphic>
        </wp:anchor>
      </w:drawing>
    </w:r>
    <w:r w:rsidDel="00000000" w:rsidR="00000000" w:rsidRPr="00000000">
      <w:rPr/>
      <w:drawing>
        <wp:anchor allowOverlap="1" behindDoc="0" distB="152400" distT="152400" distL="152400" distR="152400" hidden="0" layoutInCell="1" locked="0" relativeHeight="0" simplePos="0">
          <wp:simplePos x="0" y="0"/>
          <wp:positionH relativeFrom="margin">
            <wp:posOffset>-723898</wp:posOffset>
          </wp:positionH>
          <wp:positionV relativeFrom="page">
            <wp:posOffset>2540</wp:posOffset>
          </wp:positionV>
          <wp:extent cx="1867967" cy="1320786"/>
          <wp:effectExtent b="0" l="0" r="0" t="0"/>
          <wp:wrapSquare wrapText="bothSides" distB="152400" distT="152400" distL="152400" distR="152400"/>
          <wp:docPr id="41" name="image28.png"/>
          <a:graphic>
            <a:graphicData uri="http://schemas.openxmlformats.org/drawingml/2006/picture">
              <pic:pic>
                <pic:nvPicPr>
                  <pic:cNvPr id="0" name="image28.png"/>
                  <pic:cNvPicPr preferRelativeResize="0"/>
                </pic:nvPicPr>
                <pic:blipFill>
                  <a:blip r:embed="rId2"/>
                  <a:srcRect b="0" l="0" r="0" t="0"/>
                  <a:stretch>
                    <a:fillRect/>
                  </a:stretch>
                </pic:blipFill>
                <pic:spPr>
                  <a:xfrm>
                    <a:off x="0" y="0"/>
                    <a:ext cx="1867967" cy="1320786"/>
                  </a:xfrm>
                  <a:prstGeom prst="rect"/>
                  <a:ln/>
                </pic:spPr>
              </pic:pic>
            </a:graphicData>
          </a:graphic>
        </wp:anchor>
      </w:drawing>
    </w: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33">
    <w:pPr>
      <w:keepNext w:val="0"/>
      <w:keepLines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center" w:pos="4252"/>
        <w:tab w:val="right" w:pos="8504"/>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Manrope" w:cs="Manrope" w:eastAsia="Manrope" w:hAnsi="Manrope"/>
        <w:sz w:val="22"/>
        <w:szCs w:val="22"/>
        <w:lang w:val="pt-BR"/>
      </w:rPr>
    </w:rPrDefault>
    <w:pPrDefault>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480" w:line="259" w:lineRule="auto"/>
    </w:pPr>
    <w:rPr>
      <w:rFonts w:ascii="Space Mono" w:cs="Space Mono" w:eastAsia="Space Mono" w:hAnsi="Space Mono"/>
      <w:b w:val="1"/>
      <w:color w:val="3c0a49"/>
      <w:sz w:val="48"/>
      <w:szCs w:val="48"/>
    </w:rPr>
  </w:style>
  <w:style w:type="paragraph" w:styleId="Heading2">
    <w:name w:val="heading 2"/>
    <w:basedOn w:val="Normal"/>
    <w:next w:val="Normal"/>
    <w:pPr>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pPr>
    <w:rPr>
      <w:b w:val="1"/>
      <w:color w:val="3c0a49"/>
      <w:sz w:val="36"/>
      <w:szCs w:val="36"/>
    </w:rPr>
  </w:style>
  <w:style w:type="paragraph" w:styleId="Heading3">
    <w:name w:val="heading 3"/>
    <w:basedOn w:val="Normal"/>
    <w:next w:val="Normal"/>
    <w:pPr>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80" w:before="280" w:lineRule="auto"/>
    </w:pPr>
    <w:rPr>
      <w:b w:val="1"/>
      <w:color w:val="3c0a49"/>
      <w:sz w:val="28"/>
      <w:szCs w:val="28"/>
    </w:rPr>
  </w:style>
  <w:style w:type="paragraph" w:styleId="Heading4">
    <w:name w:val="heading 4"/>
    <w:basedOn w:val="Normal"/>
    <w:next w:val="Normal"/>
    <w:pPr>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40" w:before="240" w:lineRule="auto"/>
    </w:pPr>
    <w:rPr>
      <w:b w:val="1"/>
      <w:color w:val="3c0a49"/>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480" w:line="259" w:lineRule="auto"/>
    </w:pPr>
    <w:rPr>
      <w:rFonts w:ascii="Space Mono" w:cs="Space Mono" w:eastAsia="Space Mono" w:hAnsi="Space Mono"/>
      <w:b w:val="1"/>
      <w:color w:val="3c0a49"/>
      <w:sz w:val="48"/>
      <w:szCs w:val="48"/>
    </w:rPr>
  </w:style>
  <w:style w:type="paragraph" w:styleId="Heading2">
    <w:name w:val="heading 2"/>
    <w:basedOn w:val="Normal"/>
    <w:next w:val="Normal"/>
    <w:pPr>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pPr>
    <w:rPr>
      <w:b w:val="1"/>
      <w:color w:val="3c0a49"/>
      <w:sz w:val="36"/>
      <w:szCs w:val="36"/>
    </w:rPr>
  </w:style>
  <w:style w:type="paragraph" w:styleId="Heading3">
    <w:name w:val="heading 3"/>
    <w:basedOn w:val="Normal"/>
    <w:next w:val="Normal"/>
    <w:pPr>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80" w:before="280" w:lineRule="auto"/>
    </w:pPr>
    <w:rPr>
      <w:b w:val="1"/>
      <w:color w:val="3c0a49"/>
      <w:sz w:val="28"/>
      <w:szCs w:val="28"/>
    </w:rPr>
  </w:style>
  <w:style w:type="paragraph" w:styleId="Heading4">
    <w:name w:val="heading 4"/>
    <w:basedOn w:val="Normal"/>
    <w:next w:val="Normal"/>
    <w:pPr>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40" w:before="240" w:lineRule="auto"/>
    </w:pPr>
    <w:rPr>
      <w:b w:val="1"/>
      <w:color w:val="3c0a49"/>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3.png"/><Relationship Id="rId20" Type="http://schemas.openxmlformats.org/officeDocument/2006/relationships/image" Target="media/image9.png"/><Relationship Id="rId42" Type="http://schemas.openxmlformats.org/officeDocument/2006/relationships/header" Target="header2.xml"/><Relationship Id="rId41" Type="http://schemas.openxmlformats.org/officeDocument/2006/relationships/image" Target="media/image23.png"/><Relationship Id="rId22" Type="http://schemas.openxmlformats.org/officeDocument/2006/relationships/image" Target="media/image1.png"/><Relationship Id="rId44" Type="http://schemas.openxmlformats.org/officeDocument/2006/relationships/header" Target="header3.xml"/><Relationship Id="rId21" Type="http://schemas.openxmlformats.org/officeDocument/2006/relationships/image" Target="media/image10.png"/><Relationship Id="rId43" Type="http://schemas.openxmlformats.org/officeDocument/2006/relationships/header" Target="header1.xml"/><Relationship Id="rId24" Type="http://schemas.openxmlformats.org/officeDocument/2006/relationships/image" Target="media/image32.png"/><Relationship Id="rId46" Type="http://schemas.openxmlformats.org/officeDocument/2006/relationships/footer" Target="footer3.xml"/><Relationship Id="rId23" Type="http://schemas.openxmlformats.org/officeDocument/2006/relationships/image" Target="media/image13.png"/><Relationship Id="rId45" Type="http://schemas.openxmlformats.org/officeDocument/2006/relationships/footer" Target="footer1.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5.png"/><Relationship Id="rId26" Type="http://schemas.openxmlformats.org/officeDocument/2006/relationships/image" Target="media/image5.png"/><Relationship Id="rId25" Type="http://schemas.openxmlformats.org/officeDocument/2006/relationships/image" Target="media/image27.png"/><Relationship Id="rId47" Type="http://schemas.openxmlformats.org/officeDocument/2006/relationships/footer" Target="footer2.xml"/><Relationship Id="rId28" Type="http://schemas.openxmlformats.org/officeDocument/2006/relationships/image" Target="media/image22.png"/><Relationship Id="rId27" Type="http://schemas.openxmlformats.org/officeDocument/2006/relationships/image" Target="media/image3.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16.png"/><Relationship Id="rId7" Type="http://schemas.openxmlformats.org/officeDocument/2006/relationships/image" Target="media/image20.png"/><Relationship Id="rId8" Type="http://schemas.openxmlformats.org/officeDocument/2006/relationships/image" Target="media/image30.png"/><Relationship Id="rId31" Type="http://schemas.openxmlformats.org/officeDocument/2006/relationships/image" Target="media/image4.png"/><Relationship Id="rId30" Type="http://schemas.openxmlformats.org/officeDocument/2006/relationships/image" Target="media/image18.png"/><Relationship Id="rId11" Type="http://schemas.openxmlformats.org/officeDocument/2006/relationships/image" Target="media/image26.png"/><Relationship Id="rId33" Type="http://schemas.openxmlformats.org/officeDocument/2006/relationships/image" Target="media/image7.png"/><Relationship Id="rId10" Type="http://schemas.openxmlformats.org/officeDocument/2006/relationships/image" Target="media/image19.png"/><Relationship Id="rId32" Type="http://schemas.openxmlformats.org/officeDocument/2006/relationships/image" Target="media/image17.png"/><Relationship Id="rId13" Type="http://schemas.openxmlformats.org/officeDocument/2006/relationships/image" Target="media/image29.png"/><Relationship Id="rId35" Type="http://schemas.openxmlformats.org/officeDocument/2006/relationships/image" Target="media/image12.png"/><Relationship Id="rId12" Type="http://schemas.openxmlformats.org/officeDocument/2006/relationships/image" Target="media/image28.png"/><Relationship Id="rId34" Type="http://schemas.openxmlformats.org/officeDocument/2006/relationships/image" Target="media/image6.png"/><Relationship Id="rId15" Type="http://schemas.openxmlformats.org/officeDocument/2006/relationships/image" Target="media/image34.png"/><Relationship Id="rId37" Type="http://schemas.openxmlformats.org/officeDocument/2006/relationships/image" Target="media/image24.png"/><Relationship Id="rId14" Type="http://schemas.openxmlformats.org/officeDocument/2006/relationships/image" Target="media/image25.png"/><Relationship Id="rId36" Type="http://schemas.openxmlformats.org/officeDocument/2006/relationships/image" Target="media/image8.png"/><Relationship Id="rId17" Type="http://schemas.openxmlformats.org/officeDocument/2006/relationships/image" Target="media/image14.png"/><Relationship Id="rId39" Type="http://schemas.openxmlformats.org/officeDocument/2006/relationships/image" Target="media/image31.png"/><Relationship Id="rId16" Type="http://schemas.openxmlformats.org/officeDocument/2006/relationships/image" Target="media/image2.png"/><Relationship Id="rId38" Type="http://schemas.openxmlformats.org/officeDocument/2006/relationships/image" Target="media/image21.png"/><Relationship Id="rId19" Type="http://schemas.openxmlformats.org/officeDocument/2006/relationships/image" Target="media/image11.png"/><Relationship Id="rId18" Type="http://schemas.openxmlformats.org/officeDocument/2006/relationships/image" Target="media/image15.png"/></Relationships>
</file>

<file path=word/_rels/fontTable.xml.rels><?xml version="1.0" encoding="UTF-8" standalone="yes"?><Relationships xmlns="http://schemas.openxmlformats.org/package/2006/relationships"><Relationship Id="rId1" Type="http://schemas.openxmlformats.org/officeDocument/2006/relationships/font" Target="fonts/SpaceMono-regular.ttf"/><Relationship Id="rId2" Type="http://schemas.openxmlformats.org/officeDocument/2006/relationships/font" Target="fonts/SpaceMono-bold.ttf"/><Relationship Id="rId3" Type="http://schemas.openxmlformats.org/officeDocument/2006/relationships/font" Target="fonts/SpaceMono-italic.ttf"/><Relationship Id="rId4" Type="http://schemas.openxmlformats.org/officeDocument/2006/relationships/font" Target="fonts/SpaceMono-boldItalic.ttf"/><Relationship Id="rId10" Type="http://schemas.openxmlformats.org/officeDocument/2006/relationships/font" Target="fonts/HelveticaNeue-boldItalic.ttf"/><Relationship Id="rId9" Type="http://schemas.openxmlformats.org/officeDocument/2006/relationships/font" Target="fonts/HelveticaNeue-italic.ttf"/><Relationship Id="rId5" Type="http://schemas.openxmlformats.org/officeDocument/2006/relationships/font" Target="fonts/Manrope-regular.ttf"/><Relationship Id="rId6" Type="http://schemas.openxmlformats.org/officeDocument/2006/relationships/font" Target="fonts/Manrope-bold.ttf"/><Relationship Id="rId7" Type="http://schemas.openxmlformats.org/officeDocument/2006/relationships/font" Target="fonts/HelveticaNeue-regular.ttf"/><Relationship Id="rId8" Type="http://schemas.openxmlformats.org/officeDocument/2006/relationships/font" Target="fonts/HelveticaNeue-bold.ttf"/></Relationships>
</file>

<file path=word/_rels/header2.xml.rels><?xml version="1.0" encoding="UTF-8" standalone="yes"?><Relationships xmlns="http://schemas.openxmlformats.org/package/2006/relationships"><Relationship Id="rId1" Type="http://schemas.openxmlformats.org/officeDocument/2006/relationships/image" Target="media/image26.png"/><Relationship Id="rId2"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WFtZ1ieNLC8LTYArPYEk9i8B7CA==">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</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